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2A8A2" w14:textId="77777777" w:rsidR="000E72E9" w:rsidRDefault="000E72E9" w:rsidP="000E72E9">
      <w:pPr>
        <w:pStyle w:val="StandardWeb"/>
        <w:shd w:val="clear" w:color="auto" w:fill="FFFFFF"/>
        <w:spacing w:before="0" w:after="0" w:line="276" w:lineRule="auto"/>
        <w:jc w:val="center"/>
        <w:rPr>
          <w:rFonts w:ascii="Calibri" w:hAnsi="Calibri" w:cs="Calibri"/>
          <w:b/>
          <w:color w:val="000000"/>
          <w:sz w:val="32"/>
          <w:szCs w:val="32"/>
          <w:u w:val="single"/>
        </w:rPr>
      </w:pPr>
      <w:r>
        <w:rPr>
          <w:rFonts w:ascii="Calibri" w:hAnsi="Calibri" w:cs="Calibri"/>
          <w:b/>
          <w:color w:val="000000"/>
          <w:sz w:val="32"/>
          <w:szCs w:val="32"/>
          <w:u w:val="single"/>
        </w:rPr>
        <w:t>David Borck Immobiliengesellschaft</w:t>
      </w:r>
    </w:p>
    <w:p w14:paraId="33AC095F" w14:textId="77777777" w:rsidR="000E72E9" w:rsidRDefault="000E72E9" w:rsidP="000E72E9">
      <w:pPr>
        <w:pStyle w:val="StandardWeb"/>
        <w:shd w:val="clear" w:color="auto" w:fill="FFFFFF"/>
        <w:spacing w:before="0" w:after="0" w:line="276" w:lineRule="auto"/>
        <w:jc w:val="center"/>
        <w:rPr>
          <w:rFonts w:ascii="Calibri" w:hAnsi="Calibri" w:cs="Calibri"/>
          <w:color w:val="000000"/>
          <w:sz w:val="6"/>
          <w:szCs w:val="6"/>
          <w:u w:val="single"/>
        </w:rPr>
      </w:pPr>
    </w:p>
    <w:p w14:paraId="69F05607" w14:textId="4C0C3FB4" w:rsidR="000E72E9" w:rsidRDefault="000E72E9" w:rsidP="000E72E9">
      <w:pPr>
        <w:pStyle w:val="StandardWeb"/>
        <w:shd w:val="clear" w:color="auto" w:fill="FFFFFF"/>
        <w:spacing w:before="0" w:after="0" w:line="276" w:lineRule="auto"/>
        <w:jc w:val="center"/>
        <w:rPr>
          <w:rFonts w:ascii="Calibri" w:hAnsi="Calibri" w:cs="Calibri"/>
          <w:b/>
          <w:color w:val="000000"/>
          <w:sz w:val="22"/>
          <w:szCs w:val="22"/>
        </w:rPr>
      </w:pPr>
      <w:r>
        <w:rPr>
          <w:rFonts w:ascii="Calibri" w:hAnsi="Calibri" w:cs="Calibri"/>
          <w:b/>
          <w:color w:val="000000"/>
          <w:sz w:val="22"/>
          <w:szCs w:val="22"/>
        </w:rPr>
        <w:t>Caren Rothmann und David Borck haben das Unternehmen konsequent vom Maklerhaus zum Immobiliendienstleister gewandelt / Bilanz: Über</w:t>
      </w:r>
      <w:r w:rsidR="003F6489">
        <w:rPr>
          <w:rFonts w:ascii="Calibri" w:hAnsi="Calibri" w:cs="Calibri"/>
          <w:b/>
          <w:color w:val="000000"/>
          <w:sz w:val="22"/>
          <w:szCs w:val="22"/>
        </w:rPr>
        <w:t xml:space="preserve"> 2.000</w:t>
      </w:r>
      <w:r>
        <w:rPr>
          <w:rFonts w:ascii="Calibri" w:hAnsi="Calibri" w:cs="Calibri"/>
          <w:b/>
          <w:color w:val="000000"/>
          <w:sz w:val="22"/>
          <w:szCs w:val="22"/>
        </w:rPr>
        <w:t xml:space="preserve"> Objekte </w:t>
      </w:r>
      <w:r w:rsidR="003F6489">
        <w:rPr>
          <w:rFonts w:ascii="Calibri" w:hAnsi="Calibri" w:cs="Calibri"/>
          <w:b/>
          <w:color w:val="000000"/>
          <w:sz w:val="22"/>
          <w:szCs w:val="22"/>
        </w:rPr>
        <w:t>seit Unternehmensgründung</w:t>
      </w:r>
    </w:p>
    <w:p w14:paraId="4421468D" w14:textId="77777777" w:rsidR="000E72E9" w:rsidRPr="007911E4" w:rsidRDefault="000E72E9" w:rsidP="000E72E9">
      <w:pPr>
        <w:pStyle w:val="StandardWeb"/>
        <w:shd w:val="clear" w:color="auto" w:fill="FFFFFF"/>
        <w:spacing w:before="0" w:after="0" w:line="276" w:lineRule="auto"/>
        <w:jc w:val="center"/>
        <w:rPr>
          <w:rFonts w:ascii="Calibri" w:hAnsi="Calibri" w:cs="Calibri"/>
          <w:b/>
          <w:color w:val="000000"/>
          <w:sz w:val="16"/>
          <w:szCs w:val="16"/>
        </w:rPr>
      </w:pPr>
    </w:p>
    <w:p w14:paraId="4B9C5A4D"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r>
        <w:rPr>
          <w:rFonts w:ascii="Calibri" w:hAnsi="Calibri" w:cs="Calibri"/>
          <w:color w:val="000000"/>
          <w:sz w:val="22"/>
          <w:szCs w:val="16"/>
        </w:rPr>
        <w:t>Die David Borck Immobiliengesellschaft wurde</w:t>
      </w:r>
      <w:r w:rsidRPr="005E48B0">
        <w:rPr>
          <w:rFonts w:ascii="Calibri" w:hAnsi="Calibri" w:cs="Calibri"/>
          <w:color w:val="000000"/>
          <w:sz w:val="22"/>
          <w:szCs w:val="22"/>
        </w:rPr>
        <w:t xml:space="preserve"> 2010 von Caren Rothmann und David Borck gegründet. Das Ziel der Gründer: „</w:t>
      </w:r>
      <w:r>
        <w:rPr>
          <w:rFonts w:ascii="Calibri" w:hAnsi="Calibri"/>
          <w:sz w:val="22"/>
          <w:szCs w:val="22"/>
        </w:rPr>
        <w:t>Wir wollen so individuell</w:t>
      </w:r>
      <w:r w:rsidRPr="005E48B0">
        <w:rPr>
          <w:rFonts w:ascii="Calibri" w:hAnsi="Calibri"/>
          <w:sz w:val="22"/>
          <w:szCs w:val="22"/>
        </w:rPr>
        <w:t xml:space="preserve">, designverliebt und innovativ </w:t>
      </w:r>
      <w:r>
        <w:rPr>
          <w:rFonts w:ascii="Calibri" w:hAnsi="Calibri"/>
          <w:sz w:val="22"/>
          <w:szCs w:val="22"/>
        </w:rPr>
        <w:t>wie ein edles</w:t>
      </w:r>
      <w:r w:rsidRPr="005E48B0">
        <w:rPr>
          <w:rFonts w:ascii="Calibri" w:hAnsi="Calibri"/>
          <w:sz w:val="22"/>
          <w:szCs w:val="22"/>
        </w:rPr>
        <w:t xml:space="preserve"> Boutique-Hotel </w:t>
      </w:r>
      <w:r>
        <w:rPr>
          <w:rFonts w:ascii="Calibri" w:hAnsi="Calibri"/>
          <w:sz w:val="22"/>
          <w:szCs w:val="22"/>
        </w:rPr>
        <w:t xml:space="preserve">agieren </w:t>
      </w:r>
      <w:r w:rsidRPr="005E48B0">
        <w:rPr>
          <w:rFonts w:ascii="Calibri" w:hAnsi="Calibri"/>
          <w:sz w:val="22"/>
          <w:szCs w:val="22"/>
        </w:rPr>
        <w:t xml:space="preserve">– und dabei den Standard </w:t>
      </w:r>
      <w:r>
        <w:rPr>
          <w:rFonts w:ascii="Calibri" w:hAnsi="Calibri"/>
          <w:sz w:val="22"/>
          <w:szCs w:val="22"/>
        </w:rPr>
        <w:t xml:space="preserve">internationaler </w:t>
      </w:r>
      <w:r w:rsidRPr="005E48B0">
        <w:rPr>
          <w:rFonts w:ascii="Calibri" w:hAnsi="Calibri"/>
          <w:sz w:val="22"/>
          <w:szCs w:val="22"/>
        </w:rPr>
        <w:t xml:space="preserve">Häuser bieten“. </w:t>
      </w:r>
      <w:r>
        <w:rPr>
          <w:rFonts w:ascii="Calibri" w:hAnsi="Calibri"/>
          <w:sz w:val="22"/>
          <w:szCs w:val="22"/>
        </w:rPr>
        <w:t>Entsprechend professionell werden u</w:t>
      </w:r>
      <w:r w:rsidRPr="005E48B0">
        <w:rPr>
          <w:rFonts w:ascii="Calibri" w:hAnsi="Calibri" w:cs="Calibri"/>
          <w:color w:val="000000"/>
          <w:sz w:val="22"/>
          <w:szCs w:val="22"/>
        </w:rPr>
        <w:t xml:space="preserve">nter dem Dach der Gesellschaft sämtliche Dienstleistungen rund um den Verkauf und die Vermarktung von Immobilien </w:t>
      </w:r>
      <w:r>
        <w:rPr>
          <w:rFonts w:ascii="Calibri" w:hAnsi="Calibri" w:cs="Calibri"/>
          <w:color w:val="000000"/>
          <w:sz w:val="22"/>
          <w:szCs w:val="16"/>
        </w:rPr>
        <w:t xml:space="preserve">angeboten. Die Beratung umfasst selbst so grundlegende Elemente wie die </w:t>
      </w:r>
      <w:r>
        <w:rPr>
          <w:rFonts w:ascii="Calibri" w:hAnsi="Calibri" w:cs="Calibri"/>
          <w:b/>
          <w:color w:val="000000"/>
          <w:sz w:val="22"/>
          <w:szCs w:val="16"/>
        </w:rPr>
        <w:t xml:space="preserve">Preisfindung </w:t>
      </w:r>
      <w:r>
        <w:rPr>
          <w:rFonts w:ascii="Calibri" w:hAnsi="Calibri" w:cs="Calibri"/>
          <w:color w:val="000000"/>
          <w:sz w:val="22"/>
          <w:szCs w:val="16"/>
        </w:rPr>
        <w:t xml:space="preserve">und die Ausgestaltung der </w:t>
      </w:r>
      <w:r w:rsidRPr="00CE0BF7">
        <w:rPr>
          <w:rFonts w:ascii="Calibri" w:hAnsi="Calibri" w:cs="Calibri"/>
          <w:b/>
          <w:color w:val="000000"/>
          <w:sz w:val="22"/>
          <w:szCs w:val="16"/>
        </w:rPr>
        <w:t>Grundrisse</w:t>
      </w:r>
      <w:r>
        <w:rPr>
          <w:rFonts w:ascii="Calibri" w:hAnsi="Calibri" w:cs="Calibri"/>
          <w:color w:val="000000"/>
          <w:sz w:val="22"/>
          <w:szCs w:val="16"/>
        </w:rPr>
        <w:t xml:space="preserve">, die von den Experten an die Markterfordernisse angepasst und auf eine nachhaltig positive Wertentwicklung hin überprüft werden. Aber auch die Erstellung eines professionellen </w:t>
      </w:r>
      <w:r w:rsidRPr="00222A81">
        <w:rPr>
          <w:rFonts w:ascii="Calibri" w:hAnsi="Calibri" w:cs="Calibri"/>
          <w:b/>
          <w:color w:val="000000"/>
          <w:sz w:val="22"/>
          <w:szCs w:val="16"/>
        </w:rPr>
        <w:t>Marketing</w:t>
      </w:r>
      <w:r w:rsidRPr="003F6489">
        <w:rPr>
          <w:rFonts w:ascii="Calibri" w:hAnsi="Calibri" w:cs="Calibri"/>
          <w:b/>
          <w:color w:val="000000"/>
          <w:sz w:val="22"/>
          <w:szCs w:val="16"/>
        </w:rPr>
        <w:t>-</w:t>
      </w:r>
      <w:r w:rsidRPr="00E366E3">
        <w:rPr>
          <w:rFonts w:ascii="Calibri" w:hAnsi="Calibri" w:cs="Calibri"/>
          <w:b/>
          <w:color w:val="000000"/>
          <w:sz w:val="22"/>
          <w:szCs w:val="16"/>
        </w:rPr>
        <w:t>Plans</w:t>
      </w:r>
      <w:r>
        <w:rPr>
          <w:rFonts w:ascii="Calibri" w:hAnsi="Calibri" w:cs="Calibri"/>
          <w:color w:val="000000"/>
          <w:sz w:val="22"/>
          <w:szCs w:val="16"/>
        </w:rPr>
        <w:t xml:space="preserve">, mit dem die jeweilige Zielgruppe exakt erreicht werden soll, wie die Ausarbeitung von </w:t>
      </w:r>
      <w:r w:rsidRPr="00222A81">
        <w:rPr>
          <w:rFonts w:ascii="Calibri" w:hAnsi="Calibri" w:cs="Calibri"/>
          <w:b/>
          <w:color w:val="000000"/>
          <w:sz w:val="22"/>
          <w:szCs w:val="16"/>
        </w:rPr>
        <w:t>Logos, Namen, Prospekten</w:t>
      </w:r>
      <w:r>
        <w:rPr>
          <w:rFonts w:ascii="Calibri" w:hAnsi="Calibri" w:cs="Calibri"/>
          <w:b/>
          <w:color w:val="000000"/>
          <w:sz w:val="22"/>
          <w:szCs w:val="16"/>
        </w:rPr>
        <w:t xml:space="preserve">, </w:t>
      </w:r>
      <w:r w:rsidRPr="00222A81">
        <w:rPr>
          <w:rFonts w:ascii="Calibri" w:hAnsi="Calibri" w:cs="Calibri"/>
          <w:b/>
          <w:color w:val="000000"/>
          <w:sz w:val="22"/>
          <w:szCs w:val="16"/>
        </w:rPr>
        <w:t>Verkaufsunterlagen</w:t>
      </w:r>
      <w:r>
        <w:rPr>
          <w:rFonts w:ascii="Calibri" w:hAnsi="Calibri" w:cs="Calibri"/>
          <w:b/>
          <w:color w:val="000000"/>
          <w:sz w:val="22"/>
          <w:szCs w:val="16"/>
        </w:rPr>
        <w:t xml:space="preserve"> und Websites</w:t>
      </w:r>
      <w:r>
        <w:rPr>
          <w:rFonts w:ascii="Calibri" w:hAnsi="Calibri" w:cs="Calibri"/>
          <w:color w:val="000000"/>
          <w:sz w:val="22"/>
          <w:szCs w:val="16"/>
        </w:rPr>
        <w:t xml:space="preserve"> gehören zum Portfolio der David Borck Immobiliengesellschaft.</w:t>
      </w:r>
      <w:r>
        <w:rPr>
          <w:rFonts w:ascii="Calibri" w:hAnsi="Calibri" w:cs="Calibri"/>
          <w:b/>
          <w:color w:val="000000"/>
          <w:sz w:val="22"/>
          <w:szCs w:val="16"/>
        </w:rPr>
        <w:t xml:space="preserve"> </w:t>
      </w:r>
      <w:r>
        <w:rPr>
          <w:rFonts w:ascii="Calibri" w:hAnsi="Calibri" w:cs="Calibri"/>
          <w:color w:val="000000"/>
          <w:sz w:val="22"/>
          <w:szCs w:val="16"/>
        </w:rPr>
        <w:t xml:space="preserve">Doch der Service des modernen Immobiliendienstleisters umfasst noch viel mehr: Über das große Netzwerk können </w:t>
      </w:r>
      <w:r w:rsidRPr="00CE0BF7">
        <w:rPr>
          <w:rFonts w:ascii="Calibri" w:hAnsi="Calibri" w:cs="Calibri"/>
          <w:b/>
          <w:color w:val="000000"/>
          <w:sz w:val="22"/>
          <w:szCs w:val="16"/>
        </w:rPr>
        <w:t>Finanzierungen zu besonders günstigen Vorzugs-Konditionen</w:t>
      </w:r>
      <w:r>
        <w:rPr>
          <w:rFonts w:ascii="Calibri" w:hAnsi="Calibri" w:cs="Calibri"/>
          <w:color w:val="000000"/>
          <w:sz w:val="22"/>
          <w:szCs w:val="16"/>
        </w:rPr>
        <w:t xml:space="preserve"> angefragt werden und dank des Netzwerks von spezialisierten Rechtsanwälten, Notaren und Architekten können die Käufer auf Wunsch eine Dienstleistung quasi aus einer Hand erfahren. „Dank unseres guten Netzwerkes und der langjährigen Branchenerfahrung konnten wir die besten Experten ihres Faches um unser Unternehmen gruppieren. Davon profitieren heute unsere Kunden, indem sie unser Experten-Netzwerk nutzen können“, erläutert Geschäftsführer und Inhaber David Borck die Firmen-Philosophie. Zudem kümmern sich 25 Mitarbeiter um die Projekte und stehen Interessenten, Verkäufern und Käufern gerne zur Seite.</w:t>
      </w:r>
    </w:p>
    <w:p w14:paraId="484115F6" w14:textId="77777777" w:rsidR="000E72E9" w:rsidRPr="00CE0BF7" w:rsidRDefault="000E72E9" w:rsidP="000E72E9">
      <w:pPr>
        <w:pStyle w:val="StandardWeb"/>
        <w:shd w:val="clear" w:color="auto" w:fill="FFFFFF"/>
        <w:spacing w:before="0" w:after="0" w:line="276" w:lineRule="auto"/>
        <w:jc w:val="both"/>
        <w:rPr>
          <w:rFonts w:ascii="Calibri" w:hAnsi="Calibri" w:cs="Calibri"/>
          <w:color w:val="000000"/>
          <w:sz w:val="16"/>
          <w:szCs w:val="16"/>
        </w:rPr>
      </w:pPr>
    </w:p>
    <w:p w14:paraId="03F45DFB" w14:textId="234A83BF"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r>
        <w:rPr>
          <w:rFonts w:ascii="Calibri" w:hAnsi="Calibri" w:cs="Calibri"/>
          <w:color w:val="000000"/>
          <w:sz w:val="22"/>
          <w:szCs w:val="16"/>
        </w:rPr>
        <w:t xml:space="preserve">„Ob es sich nun um die einzelne Wohnung handelt, die wir vermarkten, oder um den Exklusivvertrieb für ein großes Projekt mit 200 Einheiten – wir sind stets mit vollem Engagement bei der Sache“, erläutert die Inhaberin und Geschäftsführerin Caren Rothmann. Über </w:t>
      </w:r>
      <w:r w:rsidR="003F6489">
        <w:rPr>
          <w:rFonts w:ascii="Calibri" w:hAnsi="Calibri" w:cs="Calibri"/>
          <w:color w:val="000000"/>
          <w:sz w:val="22"/>
          <w:szCs w:val="16"/>
        </w:rPr>
        <w:t>3</w:t>
      </w:r>
      <w:r>
        <w:rPr>
          <w:rFonts w:ascii="Calibri" w:hAnsi="Calibri" w:cs="Calibri"/>
          <w:color w:val="000000"/>
          <w:sz w:val="22"/>
          <w:szCs w:val="16"/>
        </w:rPr>
        <w:t xml:space="preserve">0.000 Personen groß ist die Kundendatei, in der die spezifischen Objektwünsche der </w:t>
      </w:r>
      <w:proofErr w:type="gramStart"/>
      <w:r>
        <w:rPr>
          <w:rFonts w:ascii="Calibri" w:hAnsi="Calibri" w:cs="Calibri"/>
          <w:color w:val="000000"/>
          <w:sz w:val="22"/>
          <w:szCs w:val="16"/>
        </w:rPr>
        <w:t>potentiellen</w:t>
      </w:r>
      <w:proofErr w:type="gramEnd"/>
      <w:r>
        <w:rPr>
          <w:rFonts w:ascii="Calibri" w:hAnsi="Calibri" w:cs="Calibri"/>
          <w:color w:val="000000"/>
          <w:sz w:val="22"/>
          <w:szCs w:val="16"/>
        </w:rPr>
        <w:t xml:space="preserve"> Investoren gespeichert sind, um diese bei neuen Projekten zu kontaktieren. „Oft </w:t>
      </w:r>
      <w:proofErr w:type="gramStart"/>
      <w:r>
        <w:rPr>
          <w:rFonts w:ascii="Calibri" w:hAnsi="Calibri" w:cs="Calibri"/>
          <w:color w:val="000000"/>
          <w:sz w:val="22"/>
          <w:szCs w:val="16"/>
        </w:rPr>
        <w:t>reicht es</w:t>
      </w:r>
      <w:proofErr w:type="gramEnd"/>
      <w:r>
        <w:rPr>
          <w:rFonts w:ascii="Calibri" w:hAnsi="Calibri" w:cs="Calibri"/>
          <w:color w:val="000000"/>
          <w:sz w:val="22"/>
          <w:szCs w:val="16"/>
        </w:rPr>
        <w:t xml:space="preserve">, eine Handvoll Interessenten anzusprechen, denn wir wissen meist genau, was unsere Kunden suchen“, erklärt David Borck. Neben </w:t>
      </w:r>
      <w:r w:rsidRPr="001A129D">
        <w:rPr>
          <w:rFonts w:ascii="Calibri" w:hAnsi="Calibri" w:cs="Calibri"/>
          <w:b/>
          <w:color w:val="000000"/>
          <w:sz w:val="22"/>
          <w:szCs w:val="16"/>
        </w:rPr>
        <w:t>institutionellen Anlegern aus Deutschland</w:t>
      </w:r>
      <w:r>
        <w:rPr>
          <w:rFonts w:ascii="Calibri" w:hAnsi="Calibri" w:cs="Calibri"/>
          <w:color w:val="000000"/>
          <w:sz w:val="22"/>
          <w:szCs w:val="16"/>
        </w:rPr>
        <w:t xml:space="preserve"> befinden sich auch viele </w:t>
      </w:r>
      <w:r w:rsidRPr="001A129D">
        <w:rPr>
          <w:rFonts w:ascii="Calibri" w:hAnsi="Calibri" w:cs="Calibri"/>
          <w:b/>
          <w:color w:val="000000"/>
          <w:sz w:val="22"/>
          <w:szCs w:val="16"/>
        </w:rPr>
        <w:t>Privatinvestoren aus Berlin</w:t>
      </w:r>
      <w:r>
        <w:rPr>
          <w:rFonts w:ascii="Calibri" w:hAnsi="Calibri" w:cs="Calibri"/>
          <w:color w:val="000000"/>
          <w:sz w:val="22"/>
          <w:szCs w:val="16"/>
        </w:rPr>
        <w:t xml:space="preserve"> unter den Stammkunden der Immobiliengesellschaft. „Wir wollen unser Wachstum auch über den Berliner Markt hinaus fortsetzen und bereiten die </w:t>
      </w:r>
      <w:r w:rsidRPr="001A129D">
        <w:rPr>
          <w:rFonts w:ascii="Calibri" w:hAnsi="Calibri" w:cs="Calibri"/>
          <w:b/>
          <w:color w:val="000000"/>
          <w:sz w:val="22"/>
          <w:szCs w:val="16"/>
        </w:rPr>
        <w:t xml:space="preserve">Ansprache </w:t>
      </w:r>
      <w:r w:rsidR="00E22721">
        <w:rPr>
          <w:rFonts w:ascii="Calibri" w:hAnsi="Calibri" w:cs="Calibri"/>
          <w:b/>
          <w:color w:val="000000"/>
          <w:sz w:val="22"/>
          <w:szCs w:val="16"/>
        </w:rPr>
        <w:t>ausländischer</w:t>
      </w:r>
      <w:r w:rsidRPr="001A129D">
        <w:rPr>
          <w:rFonts w:ascii="Calibri" w:hAnsi="Calibri" w:cs="Calibri"/>
          <w:b/>
          <w:color w:val="000000"/>
          <w:sz w:val="22"/>
          <w:szCs w:val="16"/>
        </w:rPr>
        <w:t xml:space="preserve"> Investoren</w:t>
      </w:r>
      <w:r>
        <w:rPr>
          <w:rFonts w:ascii="Calibri" w:hAnsi="Calibri" w:cs="Calibri"/>
          <w:color w:val="000000"/>
          <w:sz w:val="22"/>
          <w:szCs w:val="16"/>
        </w:rPr>
        <w:t xml:space="preserve"> vor“, erklärt David Borck die Strategie für die kommenden Jahre. „Schließlich sind die Berliner Immobilien trotz der Preissteigerungen der vergangenen Jahre im internationalen Vergleich noch immer recht günstig.“ Um seinen Käufern auch weiterhin gute Produkte zu angemessenen Preisen anbieten zu können, durchforsten Caren Rothmann und ihr Team zudem regelmäßig die Kieze Berlins und haben Trends wie den Aufschwung von „</w:t>
      </w:r>
      <w:proofErr w:type="spellStart"/>
      <w:r>
        <w:rPr>
          <w:rFonts w:ascii="Calibri" w:hAnsi="Calibri" w:cs="Calibri"/>
          <w:color w:val="000000"/>
          <w:sz w:val="22"/>
          <w:szCs w:val="16"/>
        </w:rPr>
        <w:t>Kreuzkölln</w:t>
      </w:r>
      <w:proofErr w:type="spellEnd"/>
      <w:r>
        <w:rPr>
          <w:rFonts w:ascii="Calibri" w:hAnsi="Calibri" w:cs="Calibri"/>
          <w:color w:val="000000"/>
          <w:sz w:val="22"/>
          <w:szCs w:val="16"/>
        </w:rPr>
        <w:t xml:space="preserve">“ und Prenzlauer Berg schon lange prognostiziert. „Derzeit beobachten wir eine rasante Entwicklung im skandinavischen Viertel in Prenzlauer Berg, das bislang ein Dornröschendasein am Rande des boomenden Viertels führte, und auch im Bereich des Flughafens BER bieten sich noch gute Renditen“, fasst Caren Rothmann zusammen. </w:t>
      </w:r>
    </w:p>
    <w:p w14:paraId="50C610F8" w14:textId="77777777" w:rsidR="000E72E9" w:rsidRPr="005E48B0" w:rsidRDefault="000E72E9" w:rsidP="000E72E9">
      <w:pPr>
        <w:pStyle w:val="StandardWeb"/>
        <w:shd w:val="clear" w:color="auto" w:fill="FFFFFF"/>
        <w:spacing w:before="0" w:after="0" w:line="276" w:lineRule="auto"/>
        <w:jc w:val="both"/>
        <w:rPr>
          <w:rFonts w:ascii="Calibri" w:hAnsi="Calibri" w:cs="Calibri"/>
          <w:color w:val="000000"/>
          <w:sz w:val="16"/>
          <w:szCs w:val="16"/>
        </w:rPr>
      </w:pPr>
    </w:p>
    <w:p w14:paraId="5985C911"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r>
        <w:rPr>
          <w:rFonts w:ascii="Calibri" w:hAnsi="Calibri" w:cs="Calibri"/>
          <w:color w:val="000000"/>
          <w:sz w:val="22"/>
          <w:szCs w:val="16"/>
        </w:rPr>
        <w:t xml:space="preserve">Damit die Stadt Berlin trotz der ständigen Veränderungen ihre Vielfalt und Liebenswürdigkeit behält, </w:t>
      </w:r>
      <w:r w:rsidRPr="002975AD">
        <w:rPr>
          <w:rFonts w:ascii="Calibri" w:hAnsi="Calibri" w:cs="Calibri"/>
          <w:color w:val="000000"/>
          <w:sz w:val="22"/>
          <w:szCs w:val="22"/>
        </w:rPr>
        <w:t xml:space="preserve">engagieren sich Caren Rothmann </w:t>
      </w:r>
      <w:r>
        <w:rPr>
          <w:rFonts w:ascii="Calibri" w:hAnsi="Calibri" w:cs="Calibri"/>
          <w:color w:val="000000"/>
          <w:sz w:val="22"/>
          <w:szCs w:val="22"/>
        </w:rPr>
        <w:t xml:space="preserve">und </w:t>
      </w:r>
      <w:r w:rsidRPr="002975AD">
        <w:rPr>
          <w:rFonts w:ascii="Calibri" w:hAnsi="Calibri" w:cs="Calibri"/>
          <w:color w:val="000000"/>
          <w:sz w:val="22"/>
          <w:szCs w:val="22"/>
        </w:rPr>
        <w:t xml:space="preserve">David Borck auch sozial. So ist die David Borck </w:t>
      </w:r>
      <w:r>
        <w:rPr>
          <w:rFonts w:ascii="Calibri" w:hAnsi="Calibri" w:cs="Calibri"/>
          <w:color w:val="000000"/>
          <w:sz w:val="22"/>
          <w:szCs w:val="22"/>
        </w:rPr>
        <w:t xml:space="preserve">Immobiliengesellschaft </w:t>
      </w:r>
      <w:r w:rsidRPr="002975AD">
        <w:rPr>
          <w:rFonts w:ascii="Calibri" w:hAnsi="Calibri" w:cs="Calibri"/>
          <w:color w:val="000000"/>
          <w:sz w:val="22"/>
          <w:szCs w:val="22"/>
        </w:rPr>
        <w:t xml:space="preserve">Sponsor des Sportvereins </w:t>
      </w:r>
      <w:r w:rsidRPr="00657873">
        <w:rPr>
          <w:rFonts w:ascii="Calibri" w:hAnsi="Calibri"/>
          <w:b/>
          <w:sz w:val="22"/>
          <w:szCs w:val="22"/>
        </w:rPr>
        <w:t>TuS Makkabi</w:t>
      </w:r>
      <w:r w:rsidRPr="002975AD">
        <w:rPr>
          <w:rFonts w:ascii="Calibri" w:hAnsi="Calibri"/>
          <w:sz w:val="22"/>
          <w:szCs w:val="22"/>
        </w:rPr>
        <w:t xml:space="preserve"> und der </w:t>
      </w:r>
      <w:r w:rsidRPr="00657873">
        <w:rPr>
          <w:rFonts w:ascii="Calibri" w:hAnsi="Calibri"/>
          <w:b/>
          <w:sz w:val="22"/>
          <w:szCs w:val="22"/>
        </w:rPr>
        <w:t>WIZO</w:t>
      </w:r>
      <w:r w:rsidRPr="002975AD">
        <w:rPr>
          <w:rFonts w:ascii="Calibri" w:hAnsi="Calibri"/>
          <w:sz w:val="22"/>
          <w:szCs w:val="22"/>
        </w:rPr>
        <w:t xml:space="preserve"> und </w:t>
      </w:r>
      <w:r>
        <w:rPr>
          <w:rFonts w:ascii="Calibri" w:hAnsi="Calibri"/>
          <w:sz w:val="22"/>
          <w:szCs w:val="22"/>
        </w:rPr>
        <w:t xml:space="preserve">startete beim </w:t>
      </w:r>
      <w:proofErr w:type="spellStart"/>
      <w:r w:rsidRPr="002975AD">
        <w:rPr>
          <w:rFonts w:ascii="Calibri" w:hAnsi="Calibri"/>
          <w:sz w:val="22"/>
          <w:szCs w:val="22"/>
        </w:rPr>
        <w:t>Charity</w:t>
      </w:r>
      <w:proofErr w:type="spellEnd"/>
      <w:r w:rsidRPr="002975AD">
        <w:rPr>
          <w:rFonts w:ascii="Calibri" w:hAnsi="Calibri"/>
          <w:sz w:val="22"/>
          <w:szCs w:val="22"/>
        </w:rPr>
        <w:t xml:space="preserve">-Fußball-Turnier </w:t>
      </w:r>
      <w:r>
        <w:rPr>
          <w:rFonts w:ascii="Calibri" w:hAnsi="Calibri"/>
          <w:sz w:val="22"/>
          <w:szCs w:val="22"/>
        </w:rPr>
        <w:t xml:space="preserve">sogar mit </w:t>
      </w:r>
      <w:r w:rsidRPr="002975AD">
        <w:rPr>
          <w:rFonts w:ascii="Calibri" w:hAnsi="Calibri"/>
          <w:sz w:val="22"/>
          <w:szCs w:val="22"/>
        </w:rPr>
        <w:t xml:space="preserve">einer eigenen Mannschaft. </w:t>
      </w:r>
      <w:r>
        <w:rPr>
          <w:rFonts w:ascii="Calibri" w:hAnsi="Calibri"/>
          <w:sz w:val="22"/>
          <w:szCs w:val="22"/>
        </w:rPr>
        <w:t>D</w:t>
      </w:r>
      <w:r w:rsidRPr="002975AD">
        <w:rPr>
          <w:rFonts w:ascii="Calibri" w:hAnsi="Calibri"/>
          <w:sz w:val="22"/>
          <w:szCs w:val="22"/>
        </w:rPr>
        <w:t xml:space="preserve">en Chanukka-Ball </w:t>
      </w:r>
      <w:r>
        <w:rPr>
          <w:rFonts w:ascii="Calibri" w:hAnsi="Calibri"/>
          <w:sz w:val="22"/>
          <w:szCs w:val="22"/>
        </w:rPr>
        <w:t xml:space="preserve">unterstützt das Unternehmen alljährlich </w:t>
      </w:r>
      <w:r w:rsidRPr="002975AD">
        <w:rPr>
          <w:rFonts w:ascii="Calibri" w:hAnsi="Calibri"/>
          <w:sz w:val="22"/>
          <w:szCs w:val="22"/>
        </w:rPr>
        <w:t>als Hauptsponsor.</w:t>
      </w:r>
    </w:p>
    <w:p w14:paraId="7C7F7C3F"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41CE6C61" w14:textId="77777777" w:rsidR="000E72E9" w:rsidRPr="00FA24A4" w:rsidRDefault="000E72E9" w:rsidP="000E72E9">
      <w:pPr>
        <w:pStyle w:val="StandardWeb"/>
        <w:shd w:val="clear" w:color="auto" w:fill="FFFFFF"/>
        <w:spacing w:before="0" w:after="0" w:line="276" w:lineRule="auto"/>
        <w:jc w:val="both"/>
        <w:rPr>
          <w:rFonts w:ascii="Calibri" w:hAnsi="Calibri" w:cs="Calibri"/>
          <w:b/>
          <w:color w:val="000000"/>
          <w:sz w:val="22"/>
          <w:szCs w:val="22"/>
          <w:u w:val="single"/>
        </w:rPr>
      </w:pPr>
      <w:r w:rsidRPr="00FA24A4">
        <w:rPr>
          <w:rFonts w:ascii="Calibri" w:hAnsi="Calibri" w:cs="Calibri"/>
          <w:b/>
          <w:color w:val="000000"/>
          <w:sz w:val="22"/>
          <w:szCs w:val="22"/>
          <w:u w:val="single"/>
        </w:rPr>
        <w:lastRenderedPageBreak/>
        <w:t xml:space="preserve">Über </w:t>
      </w:r>
      <w:r>
        <w:rPr>
          <w:rFonts w:ascii="Calibri" w:hAnsi="Calibri" w:cs="Calibri"/>
          <w:b/>
          <w:color w:val="000000"/>
          <w:sz w:val="22"/>
          <w:szCs w:val="22"/>
          <w:u w:val="single"/>
        </w:rPr>
        <w:t>Caren Rothmann</w:t>
      </w:r>
      <w:r w:rsidRPr="00FA24A4">
        <w:rPr>
          <w:rFonts w:ascii="Calibri" w:hAnsi="Calibri" w:cs="Calibri"/>
          <w:b/>
          <w:color w:val="000000"/>
          <w:sz w:val="22"/>
          <w:szCs w:val="22"/>
          <w:u w:val="single"/>
        </w:rPr>
        <w:t>:</w:t>
      </w:r>
    </w:p>
    <w:p w14:paraId="2720A9DE"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r>
        <w:rPr>
          <w:rFonts w:ascii="Calibri" w:hAnsi="Calibri" w:cs="Calibri"/>
          <w:color w:val="000000"/>
          <w:sz w:val="22"/>
          <w:szCs w:val="16"/>
        </w:rPr>
        <w:t xml:space="preserve">Caren Rothmann gründete ihr erstes eigenes Unternehmen bereits mit 25 Jahren. Seitdem kann sie auf eine Karriere als erfolgreiche Unternehmerin in der Immobilienbranche zurückblicken, in deren Verlauf sie u.a. den Einkauf von über 200 Mehrfamilienhäusern für einen dänischen Investor begleitet hat. Seit 2010 leitet sie als zentrale Figur die Entwicklung der David Borck Immobiliengesellschaft im Berliner Immobilienmarkt und setzt dabei besonders ihre kaufmännischen und strategischen Begabungen ein und ihre Liebe für Design und Ästhetik. </w:t>
      </w:r>
    </w:p>
    <w:p w14:paraId="2B218151" w14:textId="77777777" w:rsidR="000E72E9" w:rsidRPr="00E64D99" w:rsidRDefault="000E72E9" w:rsidP="000E72E9">
      <w:pPr>
        <w:pStyle w:val="StandardWeb"/>
        <w:shd w:val="clear" w:color="auto" w:fill="FFFFFF"/>
        <w:spacing w:before="0" w:after="0" w:line="276" w:lineRule="auto"/>
        <w:jc w:val="both"/>
        <w:rPr>
          <w:rFonts w:ascii="Calibri" w:hAnsi="Calibri" w:cs="Calibri"/>
          <w:color w:val="000000"/>
          <w:sz w:val="16"/>
          <w:szCs w:val="16"/>
        </w:rPr>
      </w:pPr>
    </w:p>
    <w:p w14:paraId="3F6AC7D5" w14:textId="77777777" w:rsidR="000E72E9" w:rsidRPr="005E48B0" w:rsidRDefault="000E72E9" w:rsidP="000E72E9">
      <w:pPr>
        <w:pStyle w:val="StandardWeb"/>
        <w:shd w:val="clear" w:color="auto" w:fill="FFFFFF"/>
        <w:spacing w:before="0" w:after="0" w:line="276" w:lineRule="auto"/>
        <w:jc w:val="both"/>
        <w:rPr>
          <w:rFonts w:ascii="Calibri" w:hAnsi="Calibri" w:cs="Calibri"/>
          <w:b/>
          <w:color w:val="000000"/>
          <w:sz w:val="22"/>
          <w:szCs w:val="16"/>
          <w:u w:val="single"/>
        </w:rPr>
      </w:pPr>
      <w:r w:rsidRPr="005E48B0">
        <w:rPr>
          <w:rFonts w:ascii="Calibri" w:hAnsi="Calibri" w:cs="Calibri"/>
          <w:b/>
          <w:color w:val="000000"/>
          <w:sz w:val="22"/>
          <w:szCs w:val="16"/>
          <w:u w:val="single"/>
        </w:rPr>
        <w:t>Über David Borck:</w:t>
      </w:r>
    </w:p>
    <w:p w14:paraId="7E811430"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r>
        <w:rPr>
          <w:rFonts w:ascii="Calibri" w:hAnsi="Calibri" w:cs="Calibri"/>
          <w:color w:val="000000"/>
          <w:sz w:val="22"/>
          <w:szCs w:val="16"/>
        </w:rPr>
        <w:t xml:space="preserve">David Borck gilt als einer </w:t>
      </w:r>
      <w:r w:rsidRPr="00E366E3">
        <w:rPr>
          <w:rFonts w:ascii="Calibri" w:hAnsi="Calibri" w:cs="Calibri"/>
          <w:color w:val="000000"/>
          <w:sz w:val="22"/>
          <w:szCs w:val="16"/>
        </w:rPr>
        <w:t>der</w:t>
      </w:r>
      <w:r>
        <w:rPr>
          <w:rFonts w:ascii="Calibri" w:hAnsi="Calibri" w:cs="Calibri"/>
          <w:color w:val="000000"/>
          <w:sz w:val="22"/>
          <w:szCs w:val="16"/>
        </w:rPr>
        <w:t xml:space="preserve"> Experten für den Berliner Immobilienmarkt. Nach mehr als 35 Jahren in der Branche, in die er gerade 18jährig mit einer Maklerlehre startete, kennt David Borck den Berliner Immobilienmarkt wie kaum ein Zweiter. In seinem Netzwerk hat er die renommiertesten Akteure der Branche versammelt und nutzt deren Know-how nun zum Wohle der Kunden. Mit seinem Verhandlungstalent treibt der Unternehmer derzeit die Internationalisierung der David Borck Immobiliengesellschaft und die gezielte Ansprache institutioneller Kunden voran.</w:t>
      </w:r>
    </w:p>
    <w:p w14:paraId="38F05F29"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787F8D1F"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5055C74F"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05CC1505"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014F02D7"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4F2C910D"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7BC57A3C"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61EF4548"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3341D42B"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7F753681"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4EB8FE9B"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2A0C5102"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358C8541"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6AE0EC0C"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51CC759B"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2BC88EDB"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481D2F57"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22ADF6E5"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06E58450"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2E11B1BA"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77DBFD0A"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4D876BFB"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5F46660E"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2AC61A2D"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0CE70A31"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167EA51D"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1390FC90"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3C35EE8A"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7C0CEFE2"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175BA372"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319A0716"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7D0E9315" w14:textId="77777777" w:rsidR="000E72E9" w:rsidRDefault="000E72E9" w:rsidP="000E72E9">
      <w:pPr>
        <w:pStyle w:val="StandardWeb"/>
        <w:shd w:val="clear" w:color="auto" w:fill="FFFFFF"/>
        <w:spacing w:before="0" w:after="0" w:line="276" w:lineRule="auto"/>
        <w:jc w:val="both"/>
        <w:rPr>
          <w:rFonts w:ascii="Calibri" w:hAnsi="Calibri" w:cs="Calibri"/>
          <w:color w:val="000000"/>
          <w:sz w:val="22"/>
          <w:szCs w:val="16"/>
        </w:rPr>
      </w:pPr>
    </w:p>
    <w:p w14:paraId="4501F470" w14:textId="77777777" w:rsidR="00EF602E" w:rsidRPr="0014409B" w:rsidRDefault="00EF602E" w:rsidP="00EF602E">
      <w:pPr>
        <w:pStyle w:val="StandardWeb"/>
        <w:shd w:val="clear" w:color="auto" w:fill="FFFFFF"/>
        <w:spacing w:before="0" w:after="0" w:line="276" w:lineRule="auto"/>
        <w:jc w:val="right"/>
        <w:rPr>
          <w:rFonts w:ascii="Calibri" w:hAnsi="Calibri" w:cs="Calibri"/>
          <w:sz w:val="20"/>
          <w:szCs w:val="20"/>
          <w:u w:val="single"/>
        </w:rPr>
      </w:pPr>
      <w:r w:rsidRPr="00413A81">
        <w:rPr>
          <w:rFonts w:ascii="Calibri" w:hAnsi="Calibri" w:cs="Calibri"/>
          <w:sz w:val="20"/>
          <w:szCs w:val="20"/>
          <w:u w:val="single"/>
        </w:rPr>
        <w:lastRenderedPageBreak/>
        <w:t>Pressemitteilung, April 201</w:t>
      </w:r>
      <w:r>
        <w:rPr>
          <w:rFonts w:ascii="Calibri" w:hAnsi="Calibri" w:cs="Calibri"/>
          <w:sz w:val="20"/>
          <w:szCs w:val="20"/>
          <w:u w:val="single"/>
        </w:rPr>
        <w:t>9</w:t>
      </w:r>
    </w:p>
    <w:p w14:paraId="770B5177" w14:textId="77777777" w:rsidR="00EF602E" w:rsidRPr="00413A81" w:rsidRDefault="00EF602E" w:rsidP="00EF602E">
      <w:pPr>
        <w:pStyle w:val="StandardWeb"/>
        <w:shd w:val="clear" w:color="auto" w:fill="FFFFFF"/>
        <w:spacing w:before="0" w:after="0" w:line="276" w:lineRule="auto"/>
        <w:jc w:val="center"/>
        <w:rPr>
          <w:rFonts w:ascii="Calibri" w:hAnsi="Calibri" w:cs="Calibri"/>
          <w:b/>
          <w:sz w:val="32"/>
          <w:szCs w:val="32"/>
          <w:u w:val="single"/>
        </w:rPr>
      </w:pPr>
      <w:r w:rsidRPr="00413A81">
        <w:rPr>
          <w:rFonts w:ascii="Calibri" w:hAnsi="Calibri" w:cs="Calibri"/>
          <w:b/>
          <w:sz w:val="32"/>
          <w:szCs w:val="32"/>
          <w:u w:val="single"/>
        </w:rPr>
        <w:t>David Borck Immobiliengesellschaft erneut vom Focus ausgezeichnet</w:t>
      </w:r>
    </w:p>
    <w:p w14:paraId="084127D6" w14:textId="77777777" w:rsidR="00EF602E" w:rsidRPr="00413A81" w:rsidRDefault="00EF602E" w:rsidP="00EF602E">
      <w:pPr>
        <w:pStyle w:val="StandardWeb"/>
        <w:shd w:val="clear" w:color="auto" w:fill="FFFFFF"/>
        <w:spacing w:before="0" w:after="0" w:line="276" w:lineRule="auto"/>
        <w:jc w:val="center"/>
        <w:rPr>
          <w:rFonts w:ascii="Calibri" w:hAnsi="Calibri" w:cs="Calibri"/>
          <w:b/>
          <w:sz w:val="4"/>
          <w:szCs w:val="4"/>
        </w:rPr>
      </w:pPr>
    </w:p>
    <w:p w14:paraId="46A1FBE8" w14:textId="77777777" w:rsidR="00EF602E" w:rsidRPr="00413A81" w:rsidRDefault="00EF602E" w:rsidP="00EF602E">
      <w:pPr>
        <w:pStyle w:val="StandardWeb"/>
        <w:shd w:val="clear" w:color="auto" w:fill="FFFFFF"/>
        <w:spacing w:before="0" w:after="0" w:line="276" w:lineRule="auto"/>
        <w:jc w:val="center"/>
        <w:rPr>
          <w:rFonts w:ascii="Calibri" w:hAnsi="Calibri" w:cs="Calibri"/>
          <w:b/>
          <w:sz w:val="22"/>
          <w:szCs w:val="22"/>
        </w:rPr>
      </w:pPr>
      <w:r w:rsidRPr="00413A81">
        <w:rPr>
          <w:rFonts w:ascii="Calibri" w:hAnsi="Calibri" w:cs="Calibri"/>
          <w:b/>
          <w:sz w:val="22"/>
          <w:szCs w:val="22"/>
        </w:rPr>
        <w:t xml:space="preserve">Der Immobiliendienstleister aus Berlin wurde </w:t>
      </w:r>
      <w:r>
        <w:rPr>
          <w:rFonts w:ascii="Calibri" w:hAnsi="Calibri" w:cs="Calibri"/>
          <w:b/>
          <w:sz w:val="22"/>
          <w:szCs w:val="22"/>
        </w:rPr>
        <w:t>zum dritten Mal</w:t>
      </w:r>
      <w:r w:rsidRPr="00413A81">
        <w:rPr>
          <w:rFonts w:ascii="Calibri" w:hAnsi="Calibri" w:cs="Calibri"/>
          <w:b/>
          <w:sz w:val="22"/>
          <w:szCs w:val="22"/>
        </w:rPr>
        <w:t xml:space="preserve"> vom Immobilienatlas des Wirtschaftsmagazins als Top-Maklerbüro ausgezeichnet </w:t>
      </w:r>
    </w:p>
    <w:p w14:paraId="4F49D1D7" w14:textId="77777777" w:rsidR="00EF602E" w:rsidRPr="00413A81" w:rsidRDefault="00EF602E" w:rsidP="00EF602E">
      <w:pPr>
        <w:pStyle w:val="StandardWeb"/>
        <w:shd w:val="clear" w:color="auto" w:fill="FFFFFF"/>
        <w:spacing w:before="0" w:after="0" w:line="276" w:lineRule="auto"/>
        <w:jc w:val="center"/>
        <w:rPr>
          <w:rFonts w:ascii="Calibri" w:hAnsi="Calibri" w:cs="Calibri"/>
          <w:b/>
          <w:sz w:val="6"/>
          <w:szCs w:val="16"/>
        </w:rPr>
      </w:pPr>
    </w:p>
    <w:p w14:paraId="5E0407C9" w14:textId="77777777" w:rsidR="00EF602E" w:rsidRDefault="00EF602E" w:rsidP="00EF602E">
      <w:pPr>
        <w:pStyle w:val="StandardWeb"/>
        <w:shd w:val="clear" w:color="auto" w:fill="FFFFFF"/>
        <w:spacing w:before="0" w:after="0" w:line="276" w:lineRule="auto"/>
        <w:jc w:val="both"/>
        <w:rPr>
          <w:rFonts w:ascii="Calibri" w:hAnsi="Calibri" w:cs="Calibri"/>
          <w:sz w:val="22"/>
          <w:szCs w:val="22"/>
        </w:rPr>
      </w:pPr>
      <w:r w:rsidRPr="00413A81">
        <w:rPr>
          <w:rFonts w:ascii="Calibri" w:hAnsi="Calibri" w:cs="Calibri"/>
          <w:sz w:val="22"/>
          <w:szCs w:val="22"/>
        </w:rPr>
        <w:t xml:space="preserve">Bereits </w:t>
      </w:r>
      <w:r w:rsidRPr="003D64D3">
        <w:rPr>
          <w:rFonts w:ascii="Calibri" w:hAnsi="Calibri" w:cs="Calibri"/>
          <w:b/>
          <w:sz w:val="22"/>
          <w:szCs w:val="22"/>
        </w:rPr>
        <w:t>das dritte Jahr in Folge</w:t>
      </w:r>
      <w:r w:rsidRPr="00413A81">
        <w:rPr>
          <w:rFonts w:ascii="Calibri" w:hAnsi="Calibri" w:cs="Calibri"/>
          <w:sz w:val="22"/>
          <w:szCs w:val="22"/>
        </w:rPr>
        <w:t xml:space="preserve"> wurde die David Borck Immobiliengesellschaft von der Zeitschrift Focus als einer der Top-Makler Deutschlands ausgezeichnet.</w:t>
      </w:r>
      <w:r>
        <w:rPr>
          <w:rFonts w:ascii="Calibri" w:hAnsi="Calibri" w:cs="Calibri"/>
          <w:sz w:val="22"/>
          <w:szCs w:val="22"/>
        </w:rPr>
        <w:t xml:space="preserve"> Das Besondere:</w:t>
      </w:r>
      <w:r w:rsidRPr="00413A81">
        <w:rPr>
          <w:rFonts w:ascii="Calibri" w:hAnsi="Calibri" w:cs="Calibri"/>
          <w:sz w:val="22"/>
          <w:szCs w:val="22"/>
        </w:rPr>
        <w:t xml:space="preserve"> die Nominierung zu „Deutschlands TOP Immobilienmakler“ </w:t>
      </w:r>
      <w:r>
        <w:rPr>
          <w:rFonts w:ascii="Calibri" w:hAnsi="Calibri" w:cs="Calibri"/>
          <w:sz w:val="22"/>
          <w:szCs w:val="22"/>
        </w:rPr>
        <w:t xml:space="preserve">erfolgt </w:t>
      </w:r>
      <w:r w:rsidRPr="00413A81">
        <w:rPr>
          <w:rFonts w:ascii="Calibri" w:hAnsi="Calibri" w:cs="Calibri"/>
          <w:sz w:val="22"/>
          <w:szCs w:val="22"/>
        </w:rPr>
        <w:t xml:space="preserve">ausschließlich durch die </w:t>
      </w:r>
      <w:r w:rsidRPr="003D64D3">
        <w:rPr>
          <w:rFonts w:ascii="Calibri" w:hAnsi="Calibri" w:cs="Calibri"/>
          <w:b/>
          <w:sz w:val="22"/>
          <w:szCs w:val="22"/>
        </w:rPr>
        <w:t>explizite Empfehlung</w:t>
      </w:r>
      <w:r w:rsidRPr="00413A81">
        <w:rPr>
          <w:rFonts w:ascii="Calibri" w:hAnsi="Calibri" w:cs="Calibri"/>
          <w:sz w:val="22"/>
          <w:szCs w:val="22"/>
        </w:rPr>
        <w:t xml:space="preserve"> von Maklerkollegen vo</w:t>
      </w:r>
      <w:r>
        <w:rPr>
          <w:rFonts w:ascii="Calibri" w:hAnsi="Calibri" w:cs="Calibri"/>
          <w:sz w:val="22"/>
          <w:szCs w:val="22"/>
        </w:rPr>
        <w:t>n</w:t>
      </w:r>
      <w:r w:rsidRPr="00413A81">
        <w:rPr>
          <w:rFonts w:ascii="Calibri" w:hAnsi="Calibri" w:cs="Calibri"/>
          <w:sz w:val="22"/>
          <w:szCs w:val="22"/>
        </w:rPr>
        <w:t xml:space="preserve"> ImmobilienScout24 und den Mitgliedern der regionalen Immobilienverbände Deutschlands. Zudem müssen die Nominierten bereits im Vorjahr als Anwärter für die Auszeichnung genannt worden und Mitglied des IVDs sein</w:t>
      </w:r>
      <w:r>
        <w:rPr>
          <w:rFonts w:ascii="Calibri" w:hAnsi="Calibri" w:cs="Calibri"/>
          <w:sz w:val="22"/>
          <w:szCs w:val="22"/>
        </w:rPr>
        <w:t xml:space="preserve"> </w:t>
      </w:r>
      <w:r w:rsidRPr="00413A81">
        <w:rPr>
          <w:rFonts w:ascii="Calibri" w:hAnsi="Calibri" w:cs="Calibri"/>
          <w:sz w:val="22"/>
          <w:szCs w:val="22"/>
        </w:rPr>
        <w:t xml:space="preserve">sowie </w:t>
      </w:r>
      <w:r w:rsidRPr="003D64D3">
        <w:rPr>
          <w:rFonts w:ascii="Calibri" w:hAnsi="Calibri" w:cs="Calibri"/>
          <w:b/>
          <w:sz w:val="22"/>
          <w:szCs w:val="22"/>
        </w:rPr>
        <w:t>ausgesprochene Servicekompetenzen</w:t>
      </w:r>
      <w:r w:rsidRPr="00413A81">
        <w:rPr>
          <w:rFonts w:ascii="Calibri" w:hAnsi="Calibri" w:cs="Calibri"/>
          <w:sz w:val="22"/>
          <w:szCs w:val="22"/>
        </w:rPr>
        <w:t xml:space="preserve"> vorweisen. In Zusammenarbeit mit </w:t>
      </w:r>
      <w:r>
        <w:rPr>
          <w:rFonts w:ascii="Calibri" w:hAnsi="Calibri" w:cs="Calibri"/>
          <w:sz w:val="22"/>
          <w:szCs w:val="22"/>
        </w:rPr>
        <w:t xml:space="preserve">der </w:t>
      </w:r>
      <w:r w:rsidRPr="00413A81">
        <w:rPr>
          <w:rFonts w:ascii="Calibri" w:hAnsi="Calibri" w:cs="Calibri"/>
          <w:sz w:val="22"/>
          <w:szCs w:val="22"/>
        </w:rPr>
        <w:t>Statista GmbH wurden die etwa 13.000 Empfehlungen ausgewertet und so die 200 Spitzen-Gewerbemakler und 1.000 besten Immobilienmakler ermittelt, zu denen auch die David Borck Immobiliengesellschaft aus Berlin dieses Jahr wieder gehört.</w:t>
      </w:r>
    </w:p>
    <w:p w14:paraId="5BAB8C53" w14:textId="77777777" w:rsidR="00EF602E" w:rsidRPr="0014409B" w:rsidRDefault="00EF602E" w:rsidP="00EF602E">
      <w:pPr>
        <w:pStyle w:val="StandardWeb"/>
        <w:shd w:val="clear" w:color="auto" w:fill="FFFFFF"/>
        <w:spacing w:before="0" w:after="0" w:line="276" w:lineRule="auto"/>
        <w:jc w:val="both"/>
        <w:rPr>
          <w:rFonts w:ascii="Calibri" w:hAnsi="Calibri" w:cs="Calibri"/>
          <w:sz w:val="14"/>
          <w:szCs w:val="22"/>
        </w:rPr>
      </w:pPr>
    </w:p>
    <w:p w14:paraId="5F3331FA" w14:textId="77777777" w:rsidR="00EF602E" w:rsidRPr="0014409B" w:rsidRDefault="00EF602E" w:rsidP="00EF602E">
      <w:pPr>
        <w:pStyle w:val="StandardWeb"/>
        <w:shd w:val="clear" w:color="auto" w:fill="FFFFFF"/>
        <w:spacing w:before="0" w:after="0" w:line="276" w:lineRule="auto"/>
        <w:jc w:val="both"/>
        <w:rPr>
          <w:rFonts w:ascii="Calibri" w:hAnsi="Calibri" w:cs="Calibri"/>
          <w:sz w:val="22"/>
          <w:szCs w:val="22"/>
        </w:rPr>
      </w:pPr>
      <w:r w:rsidRPr="00C11742">
        <w:rPr>
          <w:rFonts w:ascii="Calibri" w:hAnsi="Calibri" w:cs="Calibri"/>
          <w:sz w:val="22"/>
          <w:szCs w:val="22"/>
        </w:rPr>
        <w:t>Die geschäftsführende Gesellschafterin Caren</w:t>
      </w:r>
      <w:r>
        <w:rPr>
          <w:rFonts w:ascii="Calibri" w:hAnsi="Calibri" w:cs="Calibri"/>
          <w:sz w:val="22"/>
          <w:szCs w:val="22"/>
        </w:rPr>
        <w:t xml:space="preserve"> Rothmann</w:t>
      </w:r>
      <w:r w:rsidRPr="00C11742">
        <w:rPr>
          <w:rFonts w:ascii="Calibri" w:hAnsi="Calibri" w:cs="Calibri"/>
          <w:sz w:val="22"/>
          <w:szCs w:val="22"/>
        </w:rPr>
        <w:t xml:space="preserve"> möchte sich auf dem Erfolg jedoch nicht ausruhen:</w:t>
      </w:r>
      <w:r>
        <w:rPr>
          <w:rFonts w:ascii="Calibri" w:hAnsi="Calibri" w:cs="Calibri"/>
          <w:sz w:val="22"/>
          <w:szCs w:val="22"/>
        </w:rPr>
        <w:t xml:space="preserve"> </w:t>
      </w:r>
      <w:r w:rsidRPr="00C11742">
        <w:rPr>
          <w:rFonts w:ascii="Calibri" w:hAnsi="Calibri" w:cs="Calibri"/>
          <w:sz w:val="22"/>
          <w:szCs w:val="22"/>
        </w:rPr>
        <w:t xml:space="preserve">„Die Auszeichnung als Deutschlands TOP Immobilienmakler ist nicht nur eine großartige Anerkennung durch geschätzte Kollegen, sondern auch </w:t>
      </w:r>
      <w:r w:rsidRPr="00440438">
        <w:rPr>
          <w:rFonts w:ascii="Calibri" w:hAnsi="Calibri" w:cs="Calibri"/>
          <w:b/>
          <w:sz w:val="22"/>
          <w:szCs w:val="22"/>
        </w:rPr>
        <w:t>ein Ansporn</w:t>
      </w:r>
      <w:r>
        <w:rPr>
          <w:rFonts w:ascii="Calibri" w:hAnsi="Calibri" w:cs="Calibri"/>
          <w:sz w:val="22"/>
          <w:szCs w:val="22"/>
        </w:rPr>
        <w:t>,</w:t>
      </w:r>
      <w:r w:rsidRPr="00C11742">
        <w:rPr>
          <w:rFonts w:ascii="Calibri" w:hAnsi="Calibri" w:cs="Calibri"/>
          <w:sz w:val="22"/>
          <w:szCs w:val="22"/>
        </w:rPr>
        <w:t xml:space="preserve"> uns immer weiterzuentwickeln.“ Dem kann </w:t>
      </w:r>
      <w:r>
        <w:rPr>
          <w:rFonts w:ascii="Calibri" w:hAnsi="Calibri" w:cs="Calibri"/>
          <w:sz w:val="22"/>
          <w:szCs w:val="22"/>
        </w:rPr>
        <w:t>Geschäftsführer David Borck</w:t>
      </w:r>
      <w:r w:rsidRPr="00413A81">
        <w:rPr>
          <w:rFonts w:ascii="Calibri" w:hAnsi="Calibri" w:cs="Calibri"/>
          <w:sz w:val="22"/>
          <w:szCs w:val="22"/>
        </w:rPr>
        <w:t xml:space="preserve"> nur zustimmen: „Wir überlegen uns stetig neue Konzepte, um einen </w:t>
      </w:r>
      <w:r>
        <w:rPr>
          <w:rFonts w:ascii="Calibri" w:hAnsi="Calibri" w:cs="Calibri"/>
          <w:sz w:val="22"/>
          <w:szCs w:val="22"/>
        </w:rPr>
        <w:t>exklusiven</w:t>
      </w:r>
      <w:r w:rsidRPr="00413A81">
        <w:rPr>
          <w:rFonts w:ascii="Calibri" w:hAnsi="Calibri" w:cs="Calibri"/>
          <w:sz w:val="22"/>
          <w:szCs w:val="22"/>
        </w:rPr>
        <w:t xml:space="preserve"> und </w:t>
      </w:r>
      <w:r w:rsidRPr="00440438">
        <w:rPr>
          <w:rFonts w:ascii="Calibri" w:hAnsi="Calibri" w:cs="Calibri"/>
          <w:b/>
          <w:sz w:val="22"/>
          <w:szCs w:val="22"/>
        </w:rPr>
        <w:t>persönlichen Rund-um-Service</w:t>
      </w:r>
      <w:r w:rsidRPr="00413A81">
        <w:rPr>
          <w:rFonts w:ascii="Calibri" w:hAnsi="Calibri" w:cs="Calibri"/>
          <w:sz w:val="22"/>
          <w:szCs w:val="22"/>
        </w:rPr>
        <w:t xml:space="preserve"> anzubieten. Da freut es uns natürlich, wenn wir mit unsere</w:t>
      </w:r>
      <w:r>
        <w:rPr>
          <w:rFonts w:ascii="Calibri" w:hAnsi="Calibri" w:cs="Calibri"/>
          <w:sz w:val="22"/>
          <w:szCs w:val="22"/>
        </w:rPr>
        <w:t xml:space="preserve">r Strategie </w:t>
      </w:r>
      <w:r w:rsidRPr="00413A81">
        <w:rPr>
          <w:rFonts w:ascii="Calibri" w:hAnsi="Calibri" w:cs="Calibri"/>
          <w:sz w:val="22"/>
          <w:szCs w:val="22"/>
        </w:rPr>
        <w:t xml:space="preserve">auch </w:t>
      </w:r>
      <w:r>
        <w:rPr>
          <w:rFonts w:ascii="Calibri" w:hAnsi="Calibri" w:cs="Calibri"/>
          <w:sz w:val="22"/>
          <w:szCs w:val="22"/>
        </w:rPr>
        <w:t>die Konkurrenz</w:t>
      </w:r>
      <w:r w:rsidRPr="00413A81">
        <w:rPr>
          <w:rFonts w:ascii="Calibri" w:hAnsi="Calibri" w:cs="Calibri"/>
          <w:sz w:val="22"/>
          <w:szCs w:val="22"/>
        </w:rPr>
        <w:t xml:space="preserve"> von uns überzeugen können.“ Das Maklerhaus bietet eine </w:t>
      </w:r>
      <w:r w:rsidRPr="00440438">
        <w:rPr>
          <w:rFonts w:ascii="Calibri" w:hAnsi="Calibri" w:cs="Calibri"/>
          <w:b/>
          <w:sz w:val="22"/>
          <w:szCs w:val="22"/>
        </w:rPr>
        <w:t>umfassende Betreuung und individuelle Strategien</w:t>
      </w:r>
      <w:r w:rsidRPr="00413A81">
        <w:rPr>
          <w:rFonts w:ascii="Calibri" w:hAnsi="Calibri" w:cs="Calibri"/>
          <w:sz w:val="22"/>
          <w:szCs w:val="22"/>
        </w:rPr>
        <w:t xml:space="preserve"> für seine Kunden an: </w:t>
      </w:r>
      <w:r>
        <w:rPr>
          <w:rFonts w:ascii="Calibri" w:hAnsi="Calibri" w:cs="Calibri"/>
          <w:sz w:val="22"/>
          <w:szCs w:val="22"/>
        </w:rPr>
        <w:t>V</w:t>
      </w:r>
      <w:r w:rsidRPr="00413A81">
        <w:rPr>
          <w:rFonts w:ascii="Calibri" w:hAnsi="Calibri" w:cs="Calibri"/>
          <w:sz w:val="22"/>
          <w:szCs w:val="22"/>
        </w:rPr>
        <w:t>on der Preisfindung für Immobilien über die Entwicklung eines Marketingkonzepts samt Projektnamen, Broschüren und Website</w:t>
      </w:r>
      <w:r>
        <w:rPr>
          <w:rFonts w:ascii="Calibri" w:hAnsi="Calibri" w:cs="Calibri"/>
          <w:sz w:val="22"/>
          <w:szCs w:val="22"/>
        </w:rPr>
        <w:t xml:space="preserve"> –</w:t>
      </w:r>
      <w:r w:rsidRPr="00413A81">
        <w:rPr>
          <w:rFonts w:ascii="Calibri" w:hAnsi="Calibri" w:cs="Calibri"/>
          <w:sz w:val="22"/>
          <w:szCs w:val="22"/>
        </w:rPr>
        <w:t xml:space="preserve"> kommt hier alles aus einer Hand.</w:t>
      </w:r>
    </w:p>
    <w:p w14:paraId="4A113E41" w14:textId="77777777" w:rsidR="00EF602E" w:rsidRPr="0014409B" w:rsidRDefault="00EF602E" w:rsidP="00EF602E">
      <w:pPr>
        <w:pStyle w:val="StandardWeb"/>
        <w:shd w:val="clear" w:color="auto" w:fill="FFFFFF"/>
        <w:spacing w:before="0" w:after="0" w:line="276" w:lineRule="auto"/>
        <w:jc w:val="both"/>
        <w:rPr>
          <w:rFonts w:ascii="Calibri" w:hAnsi="Calibri" w:cs="Calibri"/>
          <w:sz w:val="12"/>
          <w:szCs w:val="20"/>
        </w:rPr>
      </w:pPr>
    </w:p>
    <w:p w14:paraId="128E15D0" w14:textId="77777777" w:rsidR="00EF602E" w:rsidRPr="00413A81" w:rsidRDefault="00EF602E" w:rsidP="00EF602E">
      <w:pPr>
        <w:pStyle w:val="StandardWeb"/>
        <w:shd w:val="clear" w:color="auto" w:fill="FFFFFF"/>
        <w:spacing w:before="0" w:after="0" w:line="276" w:lineRule="auto"/>
        <w:jc w:val="both"/>
        <w:rPr>
          <w:rFonts w:ascii="Calibri" w:hAnsi="Calibri" w:cs="Calibri"/>
          <w:b/>
          <w:sz w:val="22"/>
          <w:szCs w:val="22"/>
          <w:u w:val="single"/>
        </w:rPr>
      </w:pPr>
      <w:r w:rsidRPr="00413A81">
        <w:rPr>
          <w:rFonts w:ascii="Calibri" w:hAnsi="Calibri" w:cs="Calibri"/>
          <w:b/>
          <w:sz w:val="22"/>
          <w:szCs w:val="22"/>
          <w:u w:val="single"/>
        </w:rPr>
        <w:t>Über den Focus Immobilienatlas:</w:t>
      </w:r>
    </w:p>
    <w:p w14:paraId="6FE78A00" w14:textId="77777777" w:rsidR="00EF602E" w:rsidRPr="00413A81" w:rsidRDefault="00EF602E" w:rsidP="00EF602E">
      <w:pPr>
        <w:pStyle w:val="StandardWeb"/>
        <w:shd w:val="clear" w:color="auto" w:fill="FFFFFF"/>
        <w:spacing w:before="0" w:after="0" w:line="276" w:lineRule="auto"/>
        <w:jc w:val="both"/>
        <w:rPr>
          <w:rFonts w:ascii="Calibri" w:hAnsi="Calibri" w:cs="Calibri"/>
          <w:sz w:val="22"/>
          <w:szCs w:val="22"/>
        </w:rPr>
      </w:pPr>
      <w:r w:rsidRPr="00413A81">
        <w:rPr>
          <w:rFonts w:ascii="Calibri" w:hAnsi="Calibri" w:cs="Calibri"/>
          <w:sz w:val="22"/>
          <w:szCs w:val="22"/>
        </w:rPr>
        <w:t xml:space="preserve">Jährlich bringt der Focus den Immobilienatlas als Orientierungshilfe für potenzielle Käufer und Verkäufer von Immobilien heraus. Dazu werden nicht nur aktuelle Marktgegebenheiten beobachtet und zukünftige Entwicklungstendenzen prognostiziert, sondern auch die besten Maklerbüros Deutschlands gelistet. Damit wird eine Übersicht für die Regionen geschaffen und die Suche nach </w:t>
      </w:r>
      <w:r>
        <w:rPr>
          <w:rFonts w:ascii="Calibri" w:hAnsi="Calibri" w:cs="Calibri"/>
          <w:sz w:val="22"/>
          <w:szCs w:val="22"/>
        </w:rPr>
        <w:t>einem</w:t>
      </w:r>
      <w:r w:rsidRPr="00413A81">
        <w:rPr>
          <w:rFonts w:ascii="Calibri" w:hAnsi="Calibri" w:cs="Calibri"/>
          <w:sz w:val="22"/>
          <w:szCs w:val="22"/>
        </w:rPr>
        <w:t xml:space="preserve"> geeigneten Makler erleichtert. Aus der Befragung von rund 13.000 Maklern des Kooperationspartners ImmobilienScout24 und den Regionalverbänden des Immobilienverbands </w:t>
      </w:r>
      <w:r>
        <w:rPr>
          <w:rFonts w:ascii="Calibri" w:hAnsi="Calibri" w:cs="Calibri"/>
          <w:sz w:val="22"/>
          <w:szCs w:val="22"/>
        </w:rPr>
        <w:t xml:space="preserve">IVD </w:t>
      </w:r>
      <w:r w:rsidRPr="00413A81">
        <w:rPr>
          <w:rFonts w:ascii="Calibri" w:hAnsi="Calibri" w:cs="Calibri"/>
          <w:sz w:val="22"/>
          <w:szCs w:val="22"/>
        </w:rPr>
        <w:t>konnten die 1.000 „Top-Immobilienmakler 2019“ und auch 200 „Top Gewerbemakler 2019“ ermittelt werden.</w:t>
      </w:r>
    </w:p>
    <w:p w14:paraId="20A6201B" w14:textId="77777777" w:rsidR="00EF602E" w:rsidRPr="0014409B" w:rsidRDefault="00EF602E" w:rsidP="00EF602E">
      <w:pPr>
        <w:pStyle w:val="StandardWeb"/>
        <w:shd w:val="clear" w:color="auto" w:fill="FFFFFF"/>
        <w:spacing w:before="0" w:after="0" w:line="276" w:lineRule="auto"/>
        <w:jc w:val="both"/>
        <w:rPr>
          <w:rFonts w:ascii="Calibri" w:hAnsi="Calibri" w:cs="Calibri"/>
          <w:sz w:val="10"/>
          <w:szCs w:val="20"/>
        </w:rPr>
      </w:pPr>
    </w:p>
    <w:p w14:paraId="202A7A43" w14:textId="77777777" w:rsidR="00EF602E" w:rsidRPr="00413A81" w:rsidRDefault="00EF602E" w:rsidP="00EF602E">
      <w:pPr>
        <w:pStyle w:val="StandardWeb"/>
        <w:shd w:val="clear" w:color="auto" w:fill="FFFFFF"/>
        <w:spacing w:before="0" w:after="0" w:line="276" w:lineRule="auto"/>
        <w:contextualSpacing/>
        <w:jc w:val="both"/>
        <w:rPr>
          <w:rFonts w:ascii="Calibri" w:hAnsi="Calibri" w:cs="Calibri"/>
          <w:b/>
          <w:sz w:val="22"/>
          <w:szCs w:val="22"/>
          <w:u w:val="single"/>
        </w:rPr>
      </w:pPr>
      <w:r w:rsidRPr="00413A81">
        <w:rPr>
          <w:rFonts w:ascii="Calibri" w:hAnsi="Calibri" w:cs="Calibri"/>
          <w:b/>
          <w:sz w:val="22"/>
          <w:szCs w:val="22"/>
          <w:u w:val="single"/>
        </w:rPr>
        <w:t>Über die David Borck Immobiliengesellschaft:</w:t>
      </w:r>
    </w:p>
    <w:p w14:paraId="18A116A3" w14:textId="77777777" w:rsidR="00EF602E" w:rsidRDefault="00EF602E" w:rsidP="00EF602E">
      <w:pPr>
        <w:pStyle w:val="StandardWeb"/>
        <w:shd w:val="clear" w:color="auto" w:fill="FFFFFF"/>
        <w:spacing w:before="0" w:after="0" w:line="276" w:lineRule="auto"/>
        <w:contextualSpacing/>
        <w:jc w:val="both"/>
        <w:rPr>
          <w:rFonts w:ascii="Calibri" w:hAnsi="Calibri" w:cs="Calibri"/>
          <w:sz w:val="22"/>
          <w:szCs w:val="16"/>
        </w:rPr>
      </w:pPr>
      <w:r w:rsidRPr="00413A81">
        <w:rPr>
          <w:rFonts w:ascii="Calibri" w:hAnsi="Calibri" w:cs="Calibri"/>
          <w:sz w:val="22"/>
          <w:szCs w:val="16"/>
        </w:rPr>
        <w:t xml:space="preserve">Als Caren Rothmann und David Borck 2010 die David Borck Immobiliengesellschaft mbH gründeten, verfügten beide geschäftsführende Inhaber bereits über fundierte Immobilienkenntnisse. Ihre Vision: Individuell und mit innovativem Gespür Immobilien vermarkten und alle Dienstleistungen aus einer Hand anbieten. Dabei greifen die Immobilienexperten auf ein umfangreiches Netzwerk aus Agenturen, Finanzierungsexperten, Gutachtern, Anwälten und Banken zurück. Egal ob Altbau oder Neubau, ob Villa oder Eigentumswohnung, ob Globalvertrieb oder Einzelverkauf – das Unternehmen übernimmt das komplette Projekt-Marketing und entwickelt maßgeschneiderte Vermarktungsstrategien. Seit Gründung konnte die David Borck Immobiliengesellschaft so bereits für über </w:t>
      </w:r>
      <w:r>
        <w:rPr>
          <w:rFonts w:ascii="Calibri" w:hAnsi="Calibri" w:cs="Calibri"/>
          <w:sz w:val="22"/>
          <w:szCs w:val="16"/>
        </w:rPr>
        <w:t>2.000</w:t>
      </w:r>
      <w:r w:rsidRPr="00413A81">
        <w:rPr>
          <w:rFonts w:ascii="Calibri" w:hAnsi="Calibri" w:cs="Calibri"/>
          <w:sz w:val="22"/>
          <w:szCs w:val="16"/>
        </w:rPr>
        <w:t xml:space="preserve"> Einheiten einen passenden Erwerber finden. Bereits im April 2017</w:t>
      </w:r>
      <w:r>
        <w:rPr>
          <w:rFonts w:ascii="Calibri" w:hAnsi="Calibri" w:cs="Calibri"/>
          <w:sz w:val="22"/>
          <w:szCs w:val="16"/>
        </w:rPr>
        <w:t xml:space="preserve"> und 2018</w:t>
      </w:r>
      <w:r w:rsidRPr="00413A81">
        <w:rPr>
          <w:rFonts w:ascii="Calibri" w:hAnsi="Calibri" w:cs="Calibri"/>
          <w:sz w:val="22"/>
          <w:szCs w:val="16"/>
        </w:rPr>
        <w:t xml:space="preserve"> hatte der Focus das Unternehmen als Top-Immobilienmakler ausgezeichnet.</w:t>
      </w:r>
    </w:p>
    <w:p w14:paraId="76EE2AD3" w14:textId="77777777" w:rsidR="00EF602E" w:rsidRPr="00413A81" w:rsidRDefault="00EF602E" w:rsidP="00EF602E">
      <w:pPr>
        <w:pStyle w:val="StandardWeb"/>
        <w:shd w:val="clear" w:color="auto" w:fill="FFFFFF"/>
        <w:spacing w:before="0" w:after="0" w:line="276" w:lineRule="auto"/>
        <w:contextualSpacing/>
        <w:jc w:val="both"/>
        <w:rPr>
          <w:rFonts w:ascii="Calibri" w:hAnsi="Calibri" w:cs="Calibri"/>
          <w:sz w:val="22"/>
          <w:szCs w:val="16"/>
        </w:rPr>
      </w:pPr>
      <w:r w:rsidRPr="00413A81">
        <w:rPr>
          <w:rFonts w:ascii="Calibri" w:hAnsi="Calibri" w:cs="Calibri"/>
          <w:sz w:val="22"/>
          <w:szCs w:val="22"/>
          <w:u w:val="single"/>
        </w:rPr>
        <w:t>https://david-borck.de/</w:t>
      </w:r>
    </w:p>
    <w:p w14:paraId="7F7CDDFA" w14:textId="77777777" w:rsidR="00EF602E" w:rsidRDefault="00EF602E" w:rsidP="000E72E9">
      <w:pPr>
        <w:pStyle w:val="StandardWeb"/>
        <w:shd w:val="clear" w:color="auto" w:fill="FFFFFF"/>
        <w:spacing w:before="0" w:after="0" w:line="276" w:lineRule="auto"/>
        <w:ind w:left="6372"/>
        <w:jc w:val="right"/>
        <w:rPr>
          <w:rFonts w:ascii="Calibri" w:hAnsi="Calibri" w:cs="Calibri"/>
          <w:color w:val="000000"/>
          <w:sz w:val="20"/>
          <w:szCs w:val="20"/>
          <w:u w:val="single"/>
        </w:rPr>
      </w:pPr>
    </w:p>
    <w:p w14:paraId="43CC4C2B" w14:textId="77777777" w:rsidR="00875573" w:rsidRDefault="00875573" w:rsidP="000E72E9">
      <w:pPr>
        <w:pStyle w:val="StandardWeb"/>
        <w:shd w:val="clear" w:color="auto" w:fill="FFFFFF"/>
        <w:spacing w:before="0" w:after="0" w:line="276" w:lineRule="auto"/>
        <w:ind w:left="6372"/>
        <w:jc w:val="right"/>
        <w:rPr>
          <w:rFonts w:ascii="Calibri" w:hAnsi="Calibri" w:cs="Calibri"/>
          <w:color w:val="000000"/>
          <w:sz w:val="20"/>
          <w:szCs w:val="20"/>
          <w:u w:val="single"/>
        </w:rPr>
      </w:pPr>
    </w:p>
    <w:p w14:paraId="332D8065" w14:textId="6A93D12B" w:rsidR="000E72E9" w:rsidRDefault="000E72E9" w:rsidP="000E72E9">
      <w:pPr>
        <w:pStyle w:val="StandardWeb"/>
        <w:shd w:val="clear" w:color="auto" w:fill="FFFFFF"/>
        <w:spacing w:before="0" w:after="0" w:line="276" w:lineRule="auto"/>
        <w:ind w:left="6372"/>
        <w:jc w:val="right"/>
        <w:rPr>
          <w:rFonts w:ascii="Calibri" w:hAnsi="Calibri" w:cs="Calibri"/>
          <w:color w:val="000000"/>
          <w:sz w:val="6"/>
          <w:szCs w:val="6"/>
          <w:u w:val="single"/>
        </w:rPr>
      </w:pPr>
      <w:r>
        <w:rPr>
          <w:rFonts w:ascii="Calibri" w:hAnsi="Calibri" w:cs="Calibri"/>
          <w:color w:val="000000"/>
          <w:sz w:val="20"/>
          <w:szCs w:val="20"/>
          <w:u w:val="single"/>
        </w:rPr>
        <w:lastRenderedPageBreak/>
        <w:t>Pressemitteilung, Januar 2019</w:t>
      </w:r>
    </w:p>
    <w:p w14:paraId="5FD69722" w14:textId="17CA06AF" w:rsidR="000E72E9" w:rsidRPr="00564CD0" w:rsidRDefault="000E72E9" w:rsidP="00EF602E">
      <w:pPr>
        <w:pStyle w:val="StandardWeb"/>
        <w:shd w:val="clear" w:color="auto" w:fill="FFFFFF"/>
        <w:spacing w:before="0" w:after="0" w:line="276" w:lineRule="auto"/>
        <w:jc w:val="center"/>
        <w:rPr>
          <w:rFonts w:ascii="Calibri" w:hAnsi="Calibri" w:cs="Calibri"/>
          <w:b/>
          <w:color w:val="000000"/>
          <w:sz w:val="4"/>
          <w:szCs w:val="4"/>
        </w:rPr>
      </w:pPr>
      <w:r>
        <w:rPr>
          <w:rFonts w:ascii="Calibri" w:hAnsi="Calibri" w:cs="Calibri"/>
          <w:b/>
          <w:color w:val="000000"/>
          <w:sz w:val="32"/>
          <w:szCs w:val="32"/>
          <w:u w:val="single"/>
        </w:rPr>
        <w:t>Immobilienvermarktung mit</w:t>
      </w:r>
      <w:r w:rsidRPr="00553E58">
        <w:rPr>
          <w:rFonts w:ascii="Calibri" w:hAnsi="Calibri" w:cs="Calibri"/>
          <w:b/>
          <w:color w:val="000000"/>
          <w:sz w:val="32"/>
          <w:szCs w:val="32"/>
          <w:u w:val="single"/>
        </w:rPr>
        <w:t xml:space="preserve"> Home </w:t>
      </w:r>
      <w:proofErr w:type="spellStart"/>
      <w:r w:rsidRPr="00553E58">
        <w:rPr>
          <w:rFonts w:ascii="Calibri" w:hAnsi="Calibri" w:cs="Calibri"/>
          <w:b/>
          <w:color w:val="000000"/>
          <w:sz w:val="32"/>
          <w:szCs w:val="32"/>
          <w:u w:val="single"/>
        </w:rPr>
        <w:t>Staging</w:t>
      </w:r>
      <w:proofErr w:type="spellEnd"/>
      <w:r w:rsidRPr="00553E58">
        <w:rPr>
          <w:rFonts w:ascii="Calibri" w:hAnsi="Calibri" w:cs="Calibri"/>
          <w:b/>
          <w:color w:val="000000"/>
          <w:sz w:val="32"/>
          <w:szCs w:val="32"/>
          <w:u w:val="single"/>
        </w:rPr>
        <w:t xml:space="preserve"> &amp; Drohnen</w:t>
      </w:r>
      <w:r>
        <w:rPr>
          <w:rFonts w:ascii="Calibri" w:hAnsi="Calibri" w:cs="Calibri"/>
          <w:b/>
          <w:color w:val="000000"/>
          <w:sz w:val="32"/>
          <w:szCs w:val="32"/>
          <w:u w:val="single"/>
        </w:rPr>
        <w:t>-Videos</w:t>
      </w:r>
    </w:p>
    <w:p w14:paraId="4670CBFE" w14:textId="77777777" w:rsidR="000E72E9" w:rsidRDefault="000E72E9" w:rsidP="000E72E9">
      <w:pPr>
        <w:pStyle w:val="StandardWeb"/>
        <w:shd w:val="clear" w:color="auto" w:fill="FFFFFF"/>
        <w:spacing w:before="0" w:after="0" w:line="276" w:lineRule="auto"/>
        <w:jc w:val="center"/>
        <w:rPr>
          <w:rFonts w:ascii="Calibri" w:hAnsi="Calibri" w:cs="Calibri"/>
          <w:b/>
          <w:color w:val="000000"/>
          <w:sz w:val="22"/>
          <w:szCs w:val="22"/>
        </w:rPr>
      </w:pPr>
      <w:r>
        <w:rPr>
          <w:rFonts w:ascii="Calibri" w:hAnsi="Calibri" w:cs="Calibri"/>
          <w:b/>
          <w:color w:val="000000"/>
          <w:sz w:val="22"/>
          <w:szCs w:val="22"/>
        </w:rPr>
        <w:t xml:space="preserve">Trend aus USA und England: Mit Home </w:t>
      </w:r>
      <w:proofErr w:type="spellStart"/>
      <w:r>
        <w:rPr>
          <w:rFonts w:ascii="Calibri" w:hAnsi="Calibri" w:cs="Calibri"/>
          <w:b/>
          <w:color w:val="000000"/>
          <w:sz w:val="22"/>
          <w:szCs w:val="22"/>
        </w:rPr>
        <w:t>Staging</w:t>
      </w:r>
      <w:proofErr w:type="spellEnd"/>
      <w:r>
        <w:rPr>
          <w:rFonts w:ascii="Calibri" w:hAnsi="Calibri" w:cs="Calibri"/>
          <w:b/>
          <w:color w:val="000000"/>
          <w:sz w:val="22"/>
          <w:szCs w:val="22"/>
        </w:rPr>
        <w:t xml:space="preserve"> setzt die David Borck Immobiliengesellschaft Immobilien perfekt in Szene</w:t>
      </w:r>
    </w:p>
    <w:p w14:paraId="704EA48A" w14:textId="77777777" w:rsidR="000E72E9" w:rsidRPr="005B254C" w:rsidRDefault="000E72E9" w:rsidP="000E72E9">
      <w:pPr>
        <w:pStyle w:val="StandardWeb"/>
        <w:shd w:val="clear" w:color="auto" w:fill="FFFFFF"/>
        <w:spacing w:before="0" w:after="0" w:line="276" w:lineRule="auto"/>
        <w:jc w:val="center"/>
        <w:rPr>
          <w:rFonts w:ascii="Calibri" w:hAnsi="Calibri" w:cs="Calibri"/>
          <w:b/>
          <w:color w:val="000000"/>
          <w:sz w:val="12"/>
          <w:szCs w:val="12"/>
        </w:rPr>
      </w:pPr>
    </w:p>
    <w:p w14:paraId="140B3719" w14:textId="77777777" w:rsidR="000E72E9" w:rsidRDefault="000E72E9" w:rsidP="000E72E9">
      <w:pPr>
        <w:jc w:val="both"/>
        <w:rPr>
          <w:rFonts w:cs="Calibri"/>
          <w:shd w:val="clear" w:color="auto" w:fill="FFFFFF"/>
        </w:rPr>
      </w:pPr>
      <w:r>
        <w:rPr>
          <w:rFonts w:cs="Calibri"/>
          <w:shd w:val="clear" w:color="auto" w:fill="FFFFFF"/>
        </w:rPr>
        <w:t xml:space="preserve">Mit dem Entschluss, Eigentum zu erwerben, startet die Immobiliensuche. Nicht selten vergehen Monate oder sogar Jahre, bis die Wunschimmobilie gefunden ist. Hilfreich bei der Vorauswahl sind ausführliche Exposés – diese gehören längst zum Standardrepertoire der David Borck Immobiliengesellschaft. Um den Kunden die Entscheidung noch leichter zu machen und den Verkaufsprozess zu </w:t>
      </w:r>
      <w:r w:rsidRPr="00E9061F">
        <w:rPr>
          <w:rFonts w:cs="Calibri"/>
          <w:shd w:val="clear" w:color="auto" w:fill="FFFFFF"/>
        </w:rPr>
        <w:t>beschleunigen</w:t>
      </w:r>
      <w:r>
        <w:rPr>
          <w:rFonts w:cs="Calibri"/>
          <w:shd w:val="clear" w:color="auto" w:fill="FFFFFF"/>
        </w:rPr>
        <w:t xml:space="preserve">, hat das Maklerhaus aus Berlin sein Servicespektrum durch das sogenannte </w:t>
      </w:r>
      <w:r w:rsidRPr="00A273B5">
        <w:rPr>
          <w:rFonts w:cs="Calibri"/>
          <w:b/>
          <w:shd w:val="clear" w:color="auto" w:fill="FFFFFF"/>
        </w:rPr>
        <w:t xml:space="preserve">Home </w:t>
      </w:r>
      <w:proofErr w:type="spellStart"/>
      <w:r w:rsidRPr="00A273B5">
        <w:rPr>
          <w:rFonts w:cs="Calibri"/>
          <w:b/>
          <w:shd w:val="clear" w:color="auto" w:fill="FFFFFF"/>
        </w:rPr>
        <w:t>Staging</w:t>
      </w:r>
      <w:proofErr w:type="spellEnd"/>
      <w:r>
        <w:rPr>
          <w:rFonts w:cs="Calibri"/>
          <w:b/>
          <w:shd w:val="clear" w:color="auto" w:fill="FFFFFF"/>
        </w:rPr>
        <w:t xml:space="preserve"> </w:t>
      </w:r>
      <w:r w:rsidRPr="00AB4E6E">
        <w:rPr>
          <w:rFonts w:cs="Calibri"/>
          <w:shd w:val="clear" w:color="auto" w:fill="FFFFFF"/>
        </w:rPr>
        <w:t>erweitert.</w:t>
      </w:r>
      <w:r>
        <w:rPr>
          <w:rFonts w:cs="Calibri"/>
          <w:b/>
          <w:shd w:val="clear" w:color="auto" w:fill="FFFFFF"/>
        </w:rPr>
        <w:t xml:space="preserve"> </w:t>
      </w:r>
      <w:r>
        <w:rPr>
          <w:rFonts w:cs="Calibri"/>
          <w:shd w:val="clear" w:color="auto" w:fill="FFFFFF"/>
        </w:rPr>
        <w:t xml:space="preserve">Mit Hilfe ausgesuchter Einrichtungsstücke und Wohnaccessoires erhalten potenzielle Erwerber einen Vorgeschmack auf das Entfaltungspotential ihrer neuen Immobilie: ein Sofa mit ausgefallenen Kissen, ein schicker Teppich, warmes Licht und ein stylischer Couchtisch – schon verwandeln sich die leeren Räume in einen Wohntraum und machen Lust zum Einziehen. Auch für die </w:t>
      </w:r>
      <w:r w:rsidRPr="004F65F4">
        <w:rPr>
          <w:rFonts w:cs="Calibri"/>
          <w:b/>
          <w:shd w:val="clear" w:color="auto" w:fill="FFFFFF"/>
        </w:rPr>
        <w:t>Immobilien-Verkäufer</w:t>
      </w:r>
      <w:r>
        <w:t xml:space="preserve"> hat </w:t>
      </w:r>
      <w:r>
        <w:rPr>
          <w:rFonts w:cs="Calibri"/>
          <w:shd w:val="clear" w:color="auto" w:fill="FFFFFF"/>
        </w:rPr>
        <w:t xml:space="preserve">das Home </w:t>
      </w:r>
      <w:proofErr w:type="spellStart"/>
      <w:r>
        <w:rPr>
          <w:rFonts w:cs="Calibri"/>
          <w:shd w:val="clear" w:color="auto" w:fill="FFFFFF"/>
        </w:rPr>
        <w:t>Staging</w:t>
      </w:r>
      <w:proofErr w:type="spellEnd"/>
      <w:r>
        <w:rPr>
          <w:rFonts w:cs="Calibri"/>
          <w:shd w:val="clear" w:color="auto" w:fill="FFFFFF"/>
        </w:rPr>
        <w:t xml:space="preserve"> Vorteile, da erfahrungsgemäß der Verkaufsprozess verkürzt wird, die </w:t>
      </w:r>
      <w:r w:rsidRPr="004F65F4">
        <w:rPr>
          <w:rFonts w:cs="Calibri"/>
          <w:b/>
          <w:shd w:val="clear" w:color="auto" w:fill="FFFFFF"/>
        </w:rPr>
        <w:t xml:space="preserve">Zahl der Anfragen </w:t>
      </w:r>
      <w:r>
        <w:rPr>
          <w:rFonts w:cs="Calibri"/>
          <w:shd w:val="clear" w:color="auto" w:fill="FFFFFF"/>
        </w:rPr>
        <w:t xml:space="preserve">aufgrund der attraktiven Bilder </w:t>
      </w:r>
      <w:r w:rsidRPr="004F65F4">
        <w:rPr>
          <w:rFonts w:cs="Calibri"/>
          <w:b/>
          <w:shd w:val="clear" w:color="auto" w:fill="FFFFFF"/>
        </w:rPr>
        <w:t>steigt</w:t>
      </w:r>
      <w:r>
        <w:rPr>
          <w:rFonts w:cs="Calibri"/>
          <w:shd w:val="clear" w:color="auto" w:fill="FFFFFF"/>
        </w:rPr>
        <w:t xml:space="preserve"> und sich gleichzeitig </w:t>
      </w:r>
      <w:r w:rsidRPr="006C33FC">
        <w:rPr>
          <w:rFonts w:cs="Calibri"/>
          <w:b/>
          <w:shd w:val="clear" w:color="auto" w:fill="FFFFFF"/>
        </w:rPr>
        <w:t>unnötige Besichtigungen reduzier</w:t>
      </w:r>
      <w:r>
        <w:rPr>
          <w:rFonts w:cs="Calibri"/>
          <w:b/>
          <w:shd w:val="clear" w:color="auto" w:fill="FFFFFF"/>
        </w:rPr>
        <w:t>en</w:t>
      </w:r>
      <w:r>
        <w:rPr>
          <w:rFonts w:cs="Calibri"/>
          <w:shd w:val="clear" w:color="auto" w:fill="FFFFFF"/>
        </w:rPr>
        <w:t xml:space="preserve">. </w:t>
      </w:r>
    </w:p>
    <w:p w14:paraId="0D4D8264" w14:textId="77777777" w:rsidR="000E72E9" w:rsidRDefault="000E72E9" w:rsidP="000E72E9">
      <w:pPr>
        <w:jc w:val="both"/>
        <w:rPr>
          <w:rFonts w:cs="Calibri"/>
          <w:shd w:val="clear" w:color="auto" w:fill="FFFFFF"/>
        </w:rPr>
      </w:pPr>
      <w:r>
        <w:rPr>
          <w:rFonts w:cs="Calibri"/>
          <w:shd w:val="clear" w:color="auto" w:fill="FFFFFF"/>
        </w:rPr>
        <w:t xml:space="preserve">Caren Rothmann und David Borck, beide geschäftsführende Gesellschafter der David Borck Immobiliengesellschaft, setzen Home </w:t>
      </w:r>
      <w:proofErr w:type="spellStart"/>
      <w:r>
        <w:rPr>
          <w:rFonts w:cs="Calibri"/>
          <w:shd w:val="clear" w:color="auto" w:fill="FFFFFF"/>
        </w:rPr>
        <w:t>Staging</w:t>
      </w:r>
      <w:proofErr w:type="spellEnd"/>
      <w:r>
        <w:rPr>
          <w:rFonts w:cs="Calibri"/>
          <w:shd w:val="clear" w:color="auto" w:fill="FFFFFF"/>
        </w:rPr>
        <w:t xml:space="preserve"> daher gerne bei besonders exklusiven Immobilien ein: „Wir bringen so Käufer und Immobilie schneller zusammen und helfen der Phantasie der Erwerber ein wenig auf die Sprünge. Schließlich wird das Home </w:t>
      </w:r>
      <w:proofErr w:type="spellStart"/>
      <w:r>
        <w:rPr>
          <w:rFonts w:cs="Calibri"/>
          <w:shd w:val="clear" w:color="auto" w:fill="FFFFFF"/>
        </w:rPr>
        <w:t>Staging</w:t>
      </w:r>
      <w:proofErr w:type="spellEnd"/>
      <w:r>
        <w:rPr>
          <w:rFonts w:cs="Calibri"/>
          <w:shd w:val="clear" w:color="auto" w:fill="FFFFFF"/>
        </w:rPr>
        <w:t xml:space="preserve"> von Profis durchgeführt – die wissen, wie man eine Immobilie gekonnt inszeniert“, sagt Rothmann. Kommen ein Haus oder eine Wohnung für diese Art der Vermarktung infrage, entwickeln die Partner der David Borck Immobiliengesellschaft zunächst </w:t>
      </w:r>
      <w:r w:rsidRPr="00FC1FDC">
        <w:rPr>
          <w:rFonts w:cs="Calibri"/>
          <w:b/>
          <w:shd w:val="clear" w:color="auto" w:fill="FFFFFF"/>
        </w:rPr>
        <w:t xml:space="preserve">ein </w:t>
      </w:r>
      <w:r w:rsidRPr="00C476A5">
        <w:rPr>
          <w:rFonts w:cs="Calibri"/>
          <w:b/>
          <w:shd w:val="clear" w:color="auto" w:fill="FFFFFF"/>
        </w:rPr>
        <w:t xml:space="preserve">individuelles </w:t>
      </w:r>
      <w:r w:rsidRPr="00FC1FDC">
        <w:rPr>
          <w:rFonts w:cs="Calibri"/>
          <w:b/>
          <w:shd w:val="clear" w:color="auto" w:fill="FFFFFF"/>
        </w:rPr>
        <w:t>Interior-Konzept</w:t>
      </w:r>
      <w:r w:rsidRPr="00B56B8C">
        <w:rPr>
          <w:rFonts w:cs="Calibri"/>
          <w:shd w:val="clear" w:color="auto" w:fill="FFFFFF"/>
        </w:rPr>
        <w:t xml:space="preserve">, das perfekt auf das </w:t>
      </w:r>
      <w:r>
        <w:rPr>
          <w:rFonts w:cs="Calibri"/>
          <w:shd w:val="clear" w:color="auto" w:fill="FFFFFF"/>
        </w:rPr>
        <w:t>Objekt</w:t>
      </w:r>
      <w:r w:rsidRPr="00B56B8C">
        <w:rPr>
          <w:rFonts w:cs="Calibri"/>
          <w:shd w:val="clear" w:color="auto" w:fill="FFFFFF"/>
        </w:rPr>
        <w:t xml:space="preserve"> und die Zielgruppe abgestimmt ist</w:t>
      </w:r>
      <w:r>
        <w:rPr>
          <w:rFonts w:cs="Calibri"/>
          <w:shd w:val="clear" w:color="auto" w:fill="FFFFFF"/>
        </w:rPr>
        <w:t>: in hippen Gegenden kommen Designermöbel zum Einsatz,</w:t>
      </w:r>
      <w:r w:rsidRPr="00731753">
        <w:rPr>
          <w:rFonts w:cs="Calibri"/>
          <w:shd w:val="clear" w:color="auto" w:fill="FFFFFF"/>
        </w:rPr>
        <w:t xml:space="preserve"> </w:t>
      </w:r>
      <w:r>
        <w:rPr>
          <w:rFonts w:cs="Calibri"/>
          <w:shd w:val="clear" w:color="auto" w:fill="FFFFFF"/>
        </w:rPr>
        <w:t xml:space="preserve">in konservativ geprägten Arealen eher Klassisches. „Zuletzt haben wir das Penthouse des denkmalgeschützten </w:t>
      </w:r>
      <w:proofErr w:type="spellStart"/>
      <w:r>
        <w:rPr>
          <w:rFonts w:cs="Calibri"/>
          <w:shd w:val="clear" w:color="auto" w:fill="FFFFFF"/>
        </w:rPr>
        <w:t>Loftgebäudes</w:t>
      </w:r>
      <w:proofErr w:type="spellEnd"/>
      <w:r>
        <w:rPr>
          <w:rFonts w:cs="Calibri"/>
          <w:shd w:val="clear" w:color="auto" w:fill="FFFFFF"/>
        </w:rPr>
        <w:t xml:space="preserve"> in der Schönhauser Allee 55 in Berlin-Prenzlauer Berg richtig in Szene gesetzt, weil wir die Gestaltungsmöglichkeiten des Lofts mit seinen hohen Decken nutzen wollten.“, erläutert Rothmann. </w:t>
      </w:r>
      <w:r w:rsidRPr="005B14D6">
        <w:rPr>
          <w:rFonts w:cs="Calibri"/>
          <w:b/>
          <w:shd w:val="clear" w:color="auto" w:fill="FFFFFF"/>
        </w:rPr>
        <w:t>A</w:t>
      </w:r>
      <w:r w:rsidRPr="006C33FC">
        <w:rPr>
          <w:rFonts w:cs="Calibri"/>
          <w:b/>
          <w:shd w:val="clear" w:color="auto" w:fill="FFFFFF"/>
        </w:rPr>
        <w:t>uch bei bewohnten Immobilien</w:t>
      </w:r>
      <w:r>
        <w:rPr>
          <w:rFonts w:cs="Calibri"/>
          <w:shd w:val="clear" w:color="auto" w:fill="FFFFFF"/>
        </w:rPr>
        <w:t xml:space="preserve"> kann Home </w:t>
      </w:r>
      <w:proofErr w:type="spellStart"/>
      <w:r>
        <w:rPr>
          <w:rFonts w:cs="Calibri"/>
          <w:shd w:val="clear" w:color="auto" w:fill="FFFFFF"/>
        </w:rPr>
        <w:t>Staging</w:t>
      </w:r>
      <w:proofErr w:type="spellEnd"/>
      <w:r>
        <w:rPr>
          <w:rFonts w:cs="Calibri"/>
          <w:shd w:val="clear" w:color="auto" w:fill="FFFFFF"/>
        </w:rPr>
        <w:t xml:space="preserve"> sinnvoll sein – etwa, um das Objekt besser zur Geltung zu bringen. Dazu wird die bereits vorhandene Einrichtung entweder optimiert, sodass sie nicht zu persönlich wirkt und einen größeren Interessentenkreis anspricht, oder mit passenden Elementen ergänzt. Dabei geschieht das Home </w:t>
      </w:r>
      <w:proofErr w:type="spellStart"/>
      <w:r>
        <w:rPr>
          <w:rFonts w:cs="Calibri"/>
          <w:shd w:val="clear" w:color="auto" w:fill="FFFFFF"/>
        </w:rPr>
        <w:t>Staging</w:t>
      </w:r>
      <w:proofErr w:type="spellEnd"/>
      <w:r>
        <w:rPr>
          <w:rFonts w:cs="Calibri"/>
          <w:shd w:val="clear" w:color="auto" w:fill="FFFFFF"/>
        </w:rPr>
        <w:t xml:space="preserve"> stets sehr dezent und individuell: „Wir verkaufen schließlich die Immobilie und nicht die Möbel“, fasst Borck zusammen. </w:t>
      </w:r>
    </w:p>
    <w:p w14:paraId="718FF4AA" w14:textId="77777777" w:rsidR="000E72E9" w:rsidRDefault="000E72E9" w:rsidP="000E72E9">
      <w:pPr>
        <w:jc w:val="both"/>
        <w:rPr>
          <w:rFonts w:cs="Calibri"/>
          <w:shd w:val="clear" w:color="auto" w:fill="FFFFFF"/>
        </w:rPr>
      </w:pPr>
      <w:r>
        <w:rPr>
          <w:rFonts w:cs="Calibri"/>
          <w:shd w:val="clear" w:color="auto" w:fill="FFFFFF"/>
        </w:rPr>
        <w:t xml:space="preserve">Partner der David Borck Immobiliengesellschaft für das Home </w:t>
      </w:r>
      <w:proofErr w:type="spellStart"/>
      <w:r>
        <w:rPr>
          <w:rFonts w:cs="Calibri"/>
          <w:shd w:val="clear" w:color="auto" w:fill="FFFFFF"/>
        </w:rPr>
        <w:t>Staging</w:t>
      </w:r>
      <w:proofErr w:type="spellEnd"/>
      <w:r>
        <w:rPr>
          <w:rFonts w:cs="Calibri"/>
          <w:shd w:val="clear" w:color="auto" w:fill="FFFFFF"/>
        </w:rPr>
        <w:t xml:space="preserve"> sind die Innendesignerinnen </w:t>
      </w:r>
      <w:r w:rsidRPr="00DC0BFC">
        <w:rPr>
          <w:rFonts w:cs="Calibri"/>
          <w:b/>
          <w:shd w:val="clear" w:color="auto" w:fill="FFFFFF"/>
        </w:rPr>
        <w:t>Melissa Antonius</w:t>
      </w:r>
      <w:r>
        <w:rPr>
          <w:rFonts w:cs="Calibri"/>
          <w:shd w:val="clear" w:color="auto" w:fill="FFFFFF"/>
        </w:rPr>
        <w:t xml:space="preserve"> und </w:t>
      </w:r>
      <w:r w:rsidRPr="00DC0BFC">
        <w:rPr>
          <w:rFonts w:cs="Calibri"/>
          <w:b/>
          <w:shd w:val="clear" w:color="auto" w:fill="FFFFFF"/>
        </w:rPr>
        <w:t>Lena Schimmelbusch</w:t>
      </w:r>
      <w:r>
        <w:rPr>
          <w:rFonts w:cs="Calibri"/>
          <w:shd w:val="clear" w:color="auto" w:fill="FFFFFF"/>
        </w:rPr>
        <w:t xml:space="preserve">, die beide zuvor für die AD </w:t>
      </w:r>
      <w:proofErr w:type="spellStart"/>
      <w:r>
        <w:rPr>
          <w:rFonts w:cs="Calibri"/>
          <w:shd w:val="clear" w:color="auto" w:fill="FFFFFF"/>
        </w:rPr>
        <w:t>Architectural</w:t>
      </w:r>
      <w:proofErr w:type="spellEnd"/>
      <w:r>
        <w:rPr>
          <w:rFonts w:cs="Calibri"/>
          <w:shd w:val="clear" w:color="auto" w:fill="FFFFFF"/>
        </w:rPr>
        <w:t xml:space="preserve"> Digest tätig waren. Ein </w:t>
      </w:r>
      <w:r w:rsidRPr="00DC0BFC">
        <w:rPr>
          <w:rFonts w:cs="Calibri"/>
          <w:b/>
          <w:shd w:val="clear" w:color="auto" w:fill="FFFFFF"/>
        </w:rPr>
        <w:t>Profi-Fotograf</w:t>
      </w:r>
      <w:r>
        <w:rPr>
          <w:rFonts w:cs="Calibri"/>
          <w:shd w:val="clear" w:color="auto" w:fill="FFFFFF"/>
        </w:rPr>
        <w:t xml:space="preserve"> porträtiert die fertig inszenierte Wohnung anschließend, sodass die Aufnahmen </w:t>
      </w:r>
      <w:r w:rsidRPr="00DC0BFC">
        <w:rPr>
          <w:rFonts w:eastAsia="Times New Roman"/>
        </w:rPr>
        <w:t>für die Website, Exposés, Social</w:t>
      </w:r>
      <w:r>
        <w:rPr>
          <w:rFonts w:eastAsia="Times New Roman"/>
        </w:rPr>
        <w:t>-</w:t>
      </w:r>
      <w:r w:rsidRPr="00DC0BFC">
        <w:rPr>
          <w:rFonts w:eastAsia="Times New Roman"/>
        </w:rPr>
        <w:t>Media</w:t>
      </w:r>
      <w:r>
        <w:rPr>
          <w:rFonts w:eastAsia="Times New Roman"/>
        </w:rPr>
        <w:t>-</w:t>
      </w:r>
      <w:r w:rsidRPr="00DC0BFC">
        <w:rPr>
          <w:rFonts w:eastAsia="Times New Roman"/>
        </w:rPr>
        <w:t>Kanäle,</w:t>
      </w:r>
      <w:r>
        <w:rPr>
          <w:rFonts w:eastAsia="Times New Roman"/>
        </w:rPr>
        <w:t xml:space="preserve"> </w:t>
      </w:r>
      <w:r w:rsidRPr="00DC0BFC">
        <w:rPr>
          <w:rFonts w:eastAsia="Times New Roman"/>
        </w:rPr>
        <w:t>Kundenmailings und Broschüren eingesetzt werden können</w:t>
      </w:r>
      <w:r w:rsidRPr="00DC0BFC">
        <w:rPr>
          <w:rFonts w:cs="Calibri"/>
          <w:b/>
          <w:shd w:val="clear" w:color="auto" w:fill="FFFFFF"/>
        </w:rPr>
        <w:t>.</w:t>
      </w:r>
      <w:r>
        <w:rPr>
          <w:rFonts w:cs="Calibri"/>
          <w:shd w:val="clear" w:color="auto" w:fill="FFFFFF"/>
        </w:rPr>
        <w:t xml:space="preserve"> Bei besonders hochwertigen Objekten, wie etwa Villen, setzt das Team der David Borck Immobiliengesellschaft teilweise auch auf eigene </w:t>
      </w:r>
      <w:r w:rsidRPr="00F87364">
        <w:rPr>
          <w:rFonts w:cs="Calibri"/>
          <w:b/>
          <w:shd w:val="clear" w:color="auto" w:fill="FFFFFF"/>
        </w:rPr>
        <w:t>Objektvideos</w:t>
      </w:r>
      <w:r>
        <w:rPr>
          <w:rFonts w:cs="Calibri"/>
          <w:shd w:val="clear" w:color="auto" w:fill="FFFFFF"/>
        </w:rPr>
        <w:t xml:space="preserve">. Dafür kommen unter anderem auch </w:t>
      </w:r>
      <w:r w:rsidRPr="0067073E">
        <w:rPr>
          <w:rFonts w:cs="Calibri"/>
          <w:b/>
          <w:shd w:val="clear" w:color="auto" w:fill="FFFFFF"/>
        </w:rPr>
        <w:t>Videodrohnen</w:t>
      </w:r>
      <w:r>
        <w:rPr>
          <w:rFonts w:cs="Calibri"/>
          <w:shd w:val="clear" w:color="auto" w:fill="FFFFFF"/>
        </w:rPr>
        <w:t xml:space="preserve"> zum Einsatz. Damit gestaltet sich bereits der erste Kontakt mit der Immobilie, der oft online zustande kommt, so informativ und detailliert wie möglich. Wie auch in der Realität ist der erste Eindruck entscheidend: Schließlich geht es um das künftige Zuhause oder um das Erkennen von Potential einer Kapitalanlage. „Wir wollen unseren Kunden den bestmöglichen Eindruck der angebotenen Immobilie vermitteln und dazu gehört auch der Ausblick aus dem Fenster - selbst wenn dieser nur virtuell am PC stattfindet.“, erklärt Rothmann. </w:t>
      </w:r>
    </w:p>
    <w:p w14:paraId="3AAA22C2" w14:textId="77777777" w:rsidR="000E72E9" w:rsidRDefault="000E72E9" w:rsidP="000E72E9">
      <w:pPr>
        <w:pStyle w:val="StandardWeb"/>
        <w:shd w:val="clear" w:color="auto" w:fill="FFFFFF"/>
        <w:spacing w:before="0" w:after="0" w:line="276" w:lineRule="auto"/>
        <w:contextualSpacing/>
        <w:jc w:val="both"/>
        <w:rPr>
          <w:rFonts w:ascii="Calibri" w:hAnsi="Calibri" w:cs="Calibri"/>
          <w:b/>
          <w:color w:val="000000"/>
          <w:sz w:val="22"/>
          <w:szCs w:val="22"/>
          <w:u w:val="single"/>
        </w:rPr>
      </w:pPr>
    </w:p>
    <w:p w14:paraId="2C042FD7" w14:textId="77777777" w:rsidR="000E72E9" w:rsidRDefault="000E72E9" w:rsidP="000E72E9">
      <w:pPr>
        <w:pStyle w:val="StandardWeb"/>
        <w:shd w:val="clear" w:color="auto" w:fill="FFFFFF"/>
        <w:spacing w:before="0" w:after="0" w:line="276" w:lineRule="auto"/>
        <w:contextualSpacing/>
        <w:jc w:val="both"/>
        <w:rPr>
          <w:rFonts w:ascii="Calibri" w:hAnsi="Calibri" w:cs="Calibri"/>
          <w:b/>
          <w:color w:val="000000"/>
          <w:sz w:val="22"/>
          <w:szCs w:val="22"/>
          <w:u w:val="single"/>
        </w:rPr>
      </w:pPr>
      <w:r w:rsidRPr="00FA24A4">
        <w:rPr>
          <w:rFonts w:ascii="Calibri" w:hAnsi="Calibri" w:cs="Calibri"/>
          <w:b/>
          <w:color w:val="000000"/>
          <w:sz w:val="22"/>
          <w:szCs w:val="22"/>
          <w:u w:val="single"/>
        </w:rPr>
        <w:t xml:space="preserve">Über </w:t>
      </w:r>
      <w:r>
        <w:rPr>
          <w:rFonts w:ascii="Calibri" w:hAnsi="Calibri" w:cs="Calibri"/>
          <w:b/>
          <w:color w:val="000000"/>
          <w:sz w:val="22"/>
          <w:szCs w:val="22"/>
          <w:u w:val="single"/>
        </w:rPr>
        <w:t>die David Borck Immobiliengesellschaft</w:t>
      </w:r>
      <w:r w:rsidRPr="00FA24A4">
        <w:rPr>
          <w:rFonts w:ascii="Calibri" w:hAnsi="Calibri" w:cs="Calibri"/>
          <w:b/>
          <w:color w:val="000000"/>
          <w:sz w:val="22"/>
          <w:szCs w:val="22"/>
          <w:u w:val="single"/>
        </w:rPr>
        <w:t>:</w:t>
      </w:r>
    </w:p>
    <w:p w14:paraId="37AC09E5" w14:textId="77777777" w:rsidR="000E72E9" w:rsidRPr="00E25A7E" w:rsidRDefault="000E72E9" w:rsidP="000E72E9">
      <w:pPr>
        <w:autoSpaceDE w:val="0"/>
        <w:autoSpaceDN w:val="0"/>
        <w:adjustRightInd w:val="0"/>
        <w:spacing w:after="0"/>
        <w:jc w:val="both"/>
        <w:rPr>
          <w:rFonts w:cs="Calibri"/>
        </w:rPr>
      </w:pPr>
      <w:r w:rsidRPr="00876F27">
        <w:rPr>
          <w:rFonts w:cs="Calibri"/>
          <w:color w:val="000000"/>
          <w:lang w:eastAsia="de-DE"/>
        </w:rPr>
        <w:t>Als Caren Rothmann und David Borck 2010 die David Borck Immobiliengesellschaft mbH gründeten, verfügten</w:t>
      </w:r>
      <w:r>
        <w:rPr>
          <w:rFonts w:cs="Calibri"/>
          <w:color w:val="000000"/>
          <w:lang w:eastAsia="de-DE"/>
        </w:rPr>
        <w:t xml:space="preserve"> beide b</w:t>
      </w:r>
      <w:r w:rsidRPr="00876F27">
        <w:rPr>
          <w:rFonts w:cs="Calibri"/>
          <w:color w:val="000000"/>
          <w:lang w:eastAsia="de-DE"/>
        </w:rPr>
        <w:t xml:space="preserve">ereits über fundierte Immobilienkenntnisse. Ihre Vision: Individuell und mit innovativem Gespür Immobilien vermarkten und dabei von der Finanzierung bis zum Marketingkonzept alle Dienstleistungen aus einer Hand anbieten. Egal ob Altbau oder Neubau, ob Generalvertrieb oder Einzelverkauf – das Unternehmen übernimmt das komplette Projekt-Marketing </w:t>
      </w:r>
      <w:r w:rsidRPr="00366425">
        <w:rPr>
          <w:rFonts w:cs="Calibri"/>
          <w:color w:val="000000"/>
          <w:lang w:eastAsia="de-DE"/>
        </w:rPr>
        <w:t xml:space="preserve">und entwickelt maßgeschneiderte Vermarktungsstrategien. Seit </w:t>
      </w:r>
      <w:r>
        <w:rPr>
          <w:rFonts w:cs="Calibri"/>
          <w:color w:val="000000"/>
          <w:lang w:eastAsia="de-DE"/>
        </w:rPr>
        <w:t xml:space="preserve">ihrer </w:t>
      </w:r>
      <w:r w:rsidRPr="00366425">
        <w:rPr>
          <w:rFonts w:cs="Calibri"/>
          <w:color w:val="000000"/>
          <w:lang w:eastAsia="de-DE"/>
        </w:rPr>
        <w:t xml:space="preserve">Gründung konnte die David Borck Immobiliengesellschaft so bereits für über </w:t>
      </w:r>
      <w:r>
        <w:rPr>
          <w:rFonts w:cs="Calibri"/>
          <w:color w:val="000000"/>
          <w:lang w:eastAsia="de-DE"/>
        </w:rPr>
        <w:t>2.000</w:t>
      </w:r>
      <w:r w:rsidRPr="00366425">
        <w:rPr>
          <w:rFonts w:cs="Calibri"/>
          <w:color w:val="000000"/>
          <w:lang w:eastAsia="de-DE"/>
        </w:rPr>
        <w:t xml:space="preserve"> Einheiten einen passenden Erwerber finden. Derzeit </w:t>
      </w:r>
      <w:r w:rsidRPr="00366425">
        <w:rPr>
          <w:rFonts w:cs="Calibri"/>
        </w:rPr>
        <w:t xml:space="preserve">vermarktet die David Borck Immobiliengesellschaft mit dem </w:t>
      </w:r>
      <w:proofErr w:type="spellStart"/>
      <w:r w:rsidRPr="00366425">
        <w:rPr>
          <w:rFonts w:cs="Calibri"/>
        </w:rPr>
        <w:t>NeuHouse</w:t>
      </w:r>
      <w:proofErr w:type="spellEnd"/>
      <w:r w:rsidRPr="00366425">
        <w:rPr>
          <w:rFonts w:cs="Calibri"/>
        </w:rPr>
        <w:t xml:space="preserve"> ein Ensemble aus Neubau und Baudenkmal im angesagten Kreuzberger Kiez</w:t>
      </w:r>
      <w:r>
        <w:rPr>
          <w:rFonts w:cs="Calibri"/>
        </w:rPr>
        <w:t xml:space="preserve"> und wurde für das Projektmarketing 2018 sogar mit dem European Property Award ausgezeichnet</w:t>
      </w:r>
      <w:r w:rsidRPr="00366425">
        <w:rPr>
          <w:rFonts w:cs="Calibri"/>
        </w:rPr>
        <w:t xml:space="preserve">. Anfang 2018 startete zudem der Vertrieb für </w:t>
      </w:r>
      <w:r>
        <w:rPr>
          <w:rFonts w:cs="Calibri"/>
        </w:rPr>
        <w:t>das</w:t>
      </w:r>
      <w:r w:rsidRPr="00366425">
        <w:rPr>
          <w:rFonts w:cs="Calibri"/>
        </w:rPr>
        <w:t xml:space="preserve"> Projekt in der Schönhauser All</w:t>
      </w:r>
      <w:r>
        <w:rPr>
          <w:rFonts w:cs="Calibri"/>
        </w:rPr>
        <w:t xml:space="preserve">ee. Hier befinden sich im ältesten, noch erhaltenen Wohnhaus in Berlin-Prenzlauer Berg attraktive Altbauwohnungen, aber auch moderne Lofts und die Zufahrt zur Tiefgarage sind über den Hinterhof zugänglich. Durch das Zusammenspiel von Klassik und Moderne ist mit der Schönhauser Allee 55 in diesem Szeneviertel eine besondere Immobilie entstanden, die zudem </w:t>
      </w:r>
      <w:proofErr w:type="gramStart"/>
      <w:r>
        <w:rPr>
          <w:rFonts w:cs="Calibri"/>
        </w:rPr>
        <w:t>mit einem Penthouse</w:t>
      </w:r>
      <w:proofErr w:type="gramEnd"/>
      <w:r>
        <w:rPr>
          <w:rFonts w:cs="Calibri"/>
        </w:rPr>
        <w:t xml:space="preserve"> samt spektakulärem Ausblick aufwartet. </w:t>
      </w:r>
      <w:r w:rsidRPr="00366425">
        <w:rPr>
          <w:rFonts w:cs="Calibri"/>
        </w:rPr>
        <w:t>FOCUS prämierte das Unternehmen im April 201</w:t>
      </w:r>
      <w:r>
        <w:rPr>
          <w:rFonts w:cs="Calibri"/>
        </w:rPr>
        <w:t>8</w:t>
      </w:r>
      <w:r w:rsidRPr="00366425">
        <w:rPr>
          <w:rFonts w:cs="Calibri"/>
        </w:rPr>
        <w:t xml:space="preserve"> als TOP-Immobilienmakler</w:t>
      </w:r>
      <w:r>
        <w:rPr>
          <w:rFonts w:cs="Calibri"/>
        </w:rPr>
        <w:t xml:space="preserve">, im September </w:t>
      </w:r>
      <w:r w:rsidRPr="00B17BD5">
        <w:rPr>
          <w:rFonts w:cs="Calibri"/>
        </w:rPr>
        <w:t xml:space="preserve">2018 </w:t>
      </w:r>
      <w:r>
        <w:rPr>
          <w:rFonts w:cs="Calibri"/>
        </w:rPr>
        <w:t xml:space="preserve">folgten zum vierten Mal </w:t>
      </w:r>
      <w:r w:rsidRPr="00B17BD5">
        <w:rPr>
          <w:rFonts w:cs="Calibri"/>
        </w:rPr>
        <w:t>Bestnote</w:t>
      </w:r>
      <w:r>
        <w:rPr>
          <w:rFonts w:cs="Calibri"/>
        </w:rPr>
        <w:t>n</w:t>
      </w:r>
      <w:r w:rsidRPr="00B17BD5">
        <w:rPr>
          <w:rFonts w:cs="Calibri"/>
        </w:rPr>
        <w:t xml:space="preserve"> beim Capital Makler</w:t>
      </w:r>
      <w:r>
        <w:rPr>
          <w:rFonts w:cs="Calibri"/>
        </w:rPr>
        <w:t xml:space="preserve"> K</w:t>
      </w:r>
      <w:r w:rsidRPr="00B17BD5">
        <w:rPr>
          <w:rFonts w:cs="Calibri"/>
        </w:rPr>
        <w:t>ompass</w:t>
      </w:r>
      <w:r>
        <w:rPr>
          <w:rFonts w:cs="Calibri"/>
        </w:rPr>
        <w:t>.</w:t>
      </w:r>
    </w:p>
    <w:p w14:paraId="5E047845" w14:textId="77777777" w:rsidR="000E72E9" w:rsidRPr="00E25A7E" w:rsidRDefault="000E72E9" w:rsidP="000E72E9">
      <w:pPr>
        <w:pStyle w:val="StandardWeb"/>
        <w:shd w:val="clear" w:color="auto" w:fill="FFFFFF"/>
        <w:spacing w:before="0" w:after="0" w:line="276" w:lineRule="auto"/>
        <w:jc w:val="both"/>
        <w:rPr>
          <w:rFonts w:ascii="Calibri" w:hAnsi="Calibri" w:cs="Calibri"/>
          <w:color w:val="000000"/>
          <w:sz w:val="16"/>
          <w:szCs w:val="16"/>
        </w:rPr>
      </w:pPr>
    </w:p>
    <w:p w14:paraId="6C86E65A" w14:textId="77777777" w:rsidR="000E72E9" w:rsidRPr="00E25A7E" w:rsidRDefault="000E72E9" w:rsidP="000E72E9">
      <w:pPr>
        <w:pStyle w:val="StandardWeb"/>
        <w:shd w:val="clear" w:color="auto" w:fill="FFFFFF"/>
        <w:spacing w:before="0" w:after="0" w:line="276" w:lineRule="auto"/>
        <w:jc w:val="both"/>
        <w:rPr>
          <w:rFonts w:ascii="Calibri" w:hAnsi="Calibri" w:cs="Calibri"/>
          <w:color w:val="000000"/>
          <w:sz w:val="22"/>
          <w:szCs w:val="22"/>
        </w:rPr>
      </w:pPr>
      <w:r w:rsidRPr="00D003DB">
        <w:rPr>
          <w:rFonts w:ascii="Calibri" w:hAnsi="Calibri" w:cs="Calibri"/>
          <w:color w:val="000000"/>
          <w:sz w:val="22"/>
          <w:szCs w:val="22"/>
        </w:rPr>
        <w:t>https://schoenhauserallee55.de/</w:t>
      </w:r>
      <w:r w:rsidRPr="00E25A7E">
        <w:rPr>
          <w:rFonts w:ascii="Calibri" w:hAnsi="Calibri" w:cs="Calibri"/>
          <w:color w:val="000000"/>
          <w:sz w:val="22"/>
          <w:szCs w:val="22"/>
        </w:rPr>
        <w:t xml:space="preserve"> </w:t>
      </w:r>
    </w:p>
    <w:p w14:paraId="0E3FEB22"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r w:rsidRPr="00D003DB">
        <w:rPr>
          <w:rFonts w:ascii="Calibri" w:hAnsi="Calibri" w:cs="Calibri"/>
          <w:sz w:val="22"/>
          <w:szCs w:val="22"/>
        </w:rPr>
        <w:t>https://david-borck.de/</w:t>
      </w:r>
      <w:r w:rsidR="00CA1FFC" w:rsidRPr="00E71ECF">
        <w:rPr>
          <w:rFonts w:ascii="Calibri" w:hAnsi="Calibri" w:cs="Calibri"/>
          <w:color w:val="000000"/>
          <w:sz w:val="20"/>
          <w:szCs w:val="20"/>
        </w:rPr>
        <w:tab/>
      </w:r>
      <w:r w:rsidR="00CA1FFC" w:rsidRPr="00E71ECF">
        <w:rPr>
          <w:rFonts w:ascii="Calibri" w:hAnsi="Calibri" w:cs="Calibri"/>
          <w:color w:val="000000"/>
          <w:sz w:val="20"/>
          <w:szCs w:val="20"/>
        </w:rPr>
        <w:tab/>
      </w:r>
    </w:p>
    <w:p w14:paraId="452C2223"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492667B0"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6164B602"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6FA75A38"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023CFAFA"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7874FA32"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3AAF44E8"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70F342AF"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3F521B93"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4BF8B4BD"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1F3A8470"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22F784FF"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0CB5E8FB"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39B79D75"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542054CA"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7761A791"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78664BE0"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0779C74A"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65DF1F8C"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3BCA2A82"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55CD7F3D"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479721F9"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0BFF2CFE"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576DD674" w14:textId="77777777" w:rsidR="000E72E9" w:rsidRDefault="000E72E9" w:rsidP="000E72E9">
      <w:pPr>
        <w:pStyle w:val="StandardWeb"/>
        <w:shd w:val="clear" w:color="auto" w:fill="FFFFFF"/>
        <w:tabs>
          <w:tab w:val="left" w:pos="3180"/>
          <w:tab w:val="right" w:pos="9241"/>
        </w:tabs>
        <w:spacing w:before="0" w:after="0" w:line="276" w:lineRule="auto"/>
        <w:rPr>
          <w:rFonts w:ascii="Calibri" w:hAnsi="Calibri" w:cs="Calibri"/>
          <w:color w:val="000000"/>
          <w:sz w:val="20"/>
          <w:szCs w:val="20"/>
        </w:rPr>
      </w:pPr>
    </w:p>
    <w:p w14:paraId="7AFBC746" w14:textId="77777777" w:rsidR="00440438" w:rsidRDefault="00440438" w:rsidP="000E72E9">
      <w:pPr>
        <w:pStyle w:val="StandardWeb"/>
        <w:shd w:val="clear" w:color="auto" w:fill="FFFFFF"/>
        <w:tabs>
          <w:tab w:val="left" w:pos="3180"/>
          <w:tab w:val="right" w:pos="9241"/>
        </w:tabs>
        <w:spacing w:before="0" w:after="0" w:line="276" w:lineRule="auto"/>
        <w:jc w:val="right"/>
        <w:rPr>
          <w:rFonts w:ascii="Calibri" w:hAnsi="Calibri" w:cs="Calibri"/>
          <w:color w:val="000000"/>
          <w:sz w:val="20"/>
          <w:szCs w:val="20"/>
          <w:u w:val="single"/>
        </w:rPr>
      </w:pPr>
    </w:p>
    <w:p w14:paraId="595A2615" w14:textId="77777777" w:rsidR="00440438" w:rsidRDefault="00440438" w:rsidP="000E72E9">
      <w:pPr>
        <w:pStyle w:val="StandardWeb"/>
        <w:shd w:val="clear" w:color="auto" w:fill="FFFFFF"/>
        <w:tabs>
          <w:tab w:val="left" w:pos="3180"/>
          <w:tab w:val="right" w:pos="9241"/>
        </w:tabs>
        <w:spacing w:before="0" w:after="0" w:line="276" w:lineRule="auto"/>
        <w:jc w:val="right"/>
        <w:rPr>
          <w:rFonts w:ascii="Calibri" w:hAnsi="Calibri" w:cs="Calibri"/>
          <w:color w:val="000000"/>
          <w:sz w:val="20"/>
          <w:szCs w:val="20"/>
          <w:u w:val="single"/>
        </w:rPr>
      </w:pPr>
    </w:p>
    <w:p w14:paraId="631C3E0B" w14:textId="77777777" w:rsidR="00440438" w:rsidRDefault="00440438" w:rsidP="000E72E9">
      <w:pPr>
        <w:pStyle w:val="StandardWeb"/>
        <w:shd w:val="clear" w:color="auto" w:fill="FFFFFF"/>
        <w:tabs>
          <w:tab w:val="left" w:pos="3180"/>
          <w:tab w:val="right" w:pos="9241"/>
        </w:tabs>
        <w:spacing w:before="0" w:after="0" w:line="276" w:lineRule="auto"/>
        <w:jc w:val="right"/>
        <w:rPr>
          <w:rFonts w:ascii="Calibri" w:hAnsi="Calibri" w:cs="Calibri"/>
          <w:color w:val="000000"/>
          <w:sz w:val="20"/>
          <w:szCs w:val="20"/>
          <w:u w:val="single"/>
        </w:rPr>
      </w:pPr>
    </w:p>
    <w:p w14:paraId="57282F7E" w14:textId="7273E4C5" w:rsidR="00CA1FFC" w:rsidRDefault="000E72E9" w:rsidP="000E72E9">
      <w:pPr>
        <w:pStyle w:val="StandardWeb"/>
        <w:shd w:val="clear" w:color="auto" w:fill="FFFFFF"/>
        <w:tabs>
          <w:tab w:val="left" w:pos="3180"/>
          <w:tab w:val="right" w:pos="9241"/>
        </w:tabs>
        <w:spacing w:before="0" w:after="0" w:line="276" w:lineRule="auto"/>
        <w:jc w:val="right"/>
        <w:rPr>
          <w:rFonts w:ascii="Calibri" w:hAnsi="Calibri" w:cs="Calibri"/>
          <w:color w:val="000000"/>
          <w:sz w:val="20"/>
          <w:szCs w:val="20"/>
          <w:u w:val="single"/>
        </w:rPr>
      </w:pPr>
      <w:r>
        <w:rPr>
          <w:rFonts w:ascii="Calibri" w:hAnsi="Calibri" w:cs="Calibri"/>
          <w:color w:val="000000"/>
          <w:sz w:val="20"/>
          <w:szCs w:val="20"/>
          <w:u w:val="single"/>
        </w:rPr>
        <w:lastRenderedPageBreak/>
        <w:t>P</w:t>
      </w:r>
      <w:r w:rsidR="00CA1FFC">
        <w:rPr>
          <w:rFonts w:ascii="Calibri" w:hAnsi="Calibri" w:cs="Calibri"/>
          <w:color w:val="000000"/>
          <w:sz w:val="20"/>
          <w:szCs w:val="20"/>
          <w:u w:val="single"/>
        </w:rPr>
        <w:t>ressemitteilung, Januar 2019</w:t>
      </w:r>
    </w:p>
    <w:p w14:paraId="3BB2E7CA" w14:textId="77777777" w:rsidR="00CA1FFC" w:rsidRDefault="00CA1FFC" w:rsidP="00CA1FFC">
      <w:pPr>
        <w:pStyle w:val="StandardWeb"/>
        <w:shd w:val="clear" w:color="auto" w:fill="FFFFFF"/>
        <w:spacing w:before="0" w:after="0" w:line="276" w:lineRule="auto"/>
        <w:ind w:left="6372"/>
        <w:jc w:val="right"/>
        <w:rPr>
          <w:rFonts w:ascii="Calibri" w:hAnsi="Calibri" w:cs="Calibri"/>
          <w:color w:val="000000"/>
          <w:sz w:val="6"/>
          <w:szCs w:val="6"/>
          <w:u w:val="single"/>
        </w:rPr>
      </w:pPr>
    </w:p>
    <w:p w14:paraId="2C50AA68" w14:textId="0F3CC8C5" w:rsidR="00CA1FFC" w:rsidRPr="00EE6C2B" w:rsidRDefault="00875573" w:rsidP="00875573">
      <w:pPr>
        <w:spacing w:after="0"/>
        <w:jc w:val="center"/>
        <w:rPr>
          <w:rFonts w:cs="Calibri"/>
          <w:b/>
          <w:sz w:val="32"/>
          <w:szCs w:val="32"/>
          <w:u w:val="single"/>
        </w:rPr>
      </w:pPr>
      <w:r>
        <w:rPr>
          <w:rFonts w:cs="Calibri"/>
          <w:b/>
          <w:sz w:val="32"/>
          <w:szCs w:val="32"/>
          <w:u w:val="single"/>
        </w:rPr>
        <w:t>B</w:t>
      </w:r>
      <w:r w:rsidR="00CA1FFC" w:rsidRPr="00EE6C2B">
        <w:rPr>
          <w:rFonts w:cs="Calibri"/>
          <w:b/>
          <w:sz w:val="32"/>
          <w:szCs w:val="32"/>
          <w:u w:val="single"/>
        </w:rPr>
        <w:t>austart für eine Stadtvilla in Dahlem</w:t>
      </w:r>
    </w:p>
    <w:p w14:paraId="2DA630CC" w14:textId="77777777" w:rsidR="00CA1FFC" w:rsidRPr="00EE6C2B" w:rsidRDefault="00CA1FFC" w:rsidP="00CA1FFC">
      <w:pPr>
        <w:jc w:val="center"/>
        <w:rPr>
          <w:rFonts w:cs="Calibri"/>
          <w:b/>
        </w:rPr>
      </w:pPr>
      <w:r w:rsidRPr="00EE6C2B">
        <w:rPr>
          <w:rFonts w:cs="Calibri"/>
          <w:b/>
        </w:rPr>
        <w:t xml:space="preserve">Die Bauarbeiten an der Stadtvilla in der </w:t>
      </w:r>
      <w:proofErr w:type="spellStart"/>
      <w:r w:rsidRPr="00EE6C2B">
        <w:rPr>
          <w:rFonts w:cs="Calibri"/>
          <w:b/>
        </w:rPr>
        <w:t>Podbielskiallee</w:t>
      </w:r>
      <w:proofErr w:type="spellEnd"/>
      <w:r w:rsidRPr="00EE6C2B">
        <w:rPr>
          <w:rFonts w:cs="Calibri"/>
          <w:b/>
        </w:rPr>
        <w:t xml:space="preserve"> 38a haben planmäßig</w:t>
      </w:r>
      <w:r w:rsidRPr="00EE6C2B">
        <w:rPr>
          <w:rFonts w:cs="Calibri"/>
          <w:b/>
        </w:rPr>
        <w:br/>
        <w:t xml:space="preserve"> begonnen / Fertigstellung ist für Frühjahr 2020 geplant</w:t>
      </w:r>
    </w:p>
    <w:p w14:paraId="5BAAD3DB"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xml:space="preserve">In Berlin-Dahlem rollen die Bagger – denn zu Beginn des Jahres haben die Bauarbeiten an der neuen Stadtvilla in der </w:t>
      </w:r>
      <w:proofErr w:type="spellStart"/>
      <w:r w:rsidRPr="00EE6C2B">
        <w:rPr>
          <w:rFonts w:ascii="Calibri" w:hAnsi="Calibri" w:cs="Calibri"/>
          <w:sz w:val="22"/>
          <w:szCs w:val="22"/>
        </w:rPr>
        <w:t>Podbielskiallee</w:t>
      </w:r>
      <w:proofErr w:type="spellEnd"/>
      <w:r w:rsidRPr="00EE6C2B">
        <w:rPr>
          <w:rFonts w:ascii="Calibri" w:hAnsi="Calibri" w:cs="Calibri"/>
          <w:sz w:val="22"/>
          <w:szCs w:val="22"/>
        </w:rPr>
        <w:t xml:space="preserve"> 38a angefangen, die sich mit ihren klassizistischen Stilelementen nach Fertigstellung perfekt in die von großbürgerlichen Villen geprägte Umgebung einpassen wird. Damit die für die erste Jahreshälfte 2020 geplante Schlüsselübergabe an die neuen Bewohner erfolgen kann, wurden jetzt die Baumaßnahmen gestartet: den Beginn markierte das Einlassen der Stahlträger, parallel dazu werden die Schachtgruben für die Grundleitungen ausgehoben. Und schon bald soll mit dem Rohbau begonnen werden, sodass bereits im Frühsommer das Richtfest gefeiert werden kann. Die Hälfte der Einheiten ist bereits vor Baubeginn verkauft worden. </w:t>
      </w:r>
    </w:p>
    <w:p w14:paraId="438E58EB" w14:textId="77777777" w:rsidR="00CA1FFC" w:rsidRPr="00EE6C2B" w:rsidRDefault="00CA1FFC" w:rsidP="00CA1FFC">
      <w:pPr>
        <w:pStyle w:val="Default"/>
        <w:spacing w:line="276" w:lineRule="auto"/>
        <w:jc w:val="both"/>
        <w:rPr>
          <w:rFonts w:ascii="Calibri" w:hAnsi="Calibri" w:cs="Calibri"/>
          <w:sz w:val="22"/>
          <w:szCs w:val="22"/>
        </w:rPr>
      </w:pPr>
    </w:p>
    <w:p w14:paraId="46F5F97A"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xml:space="preserve">Aktuell sind noch zwei Maisonettewohnungen frei: „Die Eigentumswohnungen in der </w:t>
      </w:r>
      <w:proofErr w:type="spellStart"/>
      <w:r w:rsidRPr="00EE6C2B">
        <w:rPr>
          <w:rFonts w:ascii="Calibri" w:hAnsi="Calibri" w:cs="Calibri"/>
          <w:sz w:val="22"/>
          <w:szCs w:val="22"/>
        </w:rPr>
        <w:t>Podbielskiallee</w:t>
      </w:r>
      <w:proofErr w:type="spellEnd"/>
      <w:r w:rsidRPr="00EE6C2B">
        <w:rPr>
          <w:rFonts w:ascii="Calibri" w:hAnsi="Calibri" w:cs="Calibri"/>
          <w:sz w:val="22"/>
          <w:szCs w:val="22"/>
        </w:rPr>
        <w:t xml:space="preserve"> 38a vermitteln durch ihre Ausrichtung in verschiedene Himmelsrichtungen und durch </w:t>
      </w:r>
      <w:r w:rsidRPr="00EE6C2B">
        <w:rPr>
          <w:rFonts w:ascii="Calibri" w:hAnsi="Calibri" w:cs="Calibri"/>
          <w:b/>
          <w:sz w:val="22"/>
          <w:szCs w:val="22"/>
        </w:rPr>
        <w:t>die separaten Wohnungszugänge</w:t>
      </w:r>
      <w:r w:rsidRPr="00EE6C2B">
        <w:rPr>
          <w:rFonts w:ascii="Calibri" w:hAnsi="Calibri" w:cs="Calibri"/>
          <w:sz w:val="22"/>
          <w:szCs w:val="22"/>
        </w:rPr>
        <w:t xml:space="preserve"> das Gefühl eines Privathauses“, beschreibt Caren Rothmann, geschäftsführende Gesellschafterin der David Borck Immobiliengesellschaft, die für den Verkauf der Wohnungen zuständig sind, das „</w:t>
      </w:r>
      <w:r w:rsidRPr="00EE6C2B">
        <w:rPr>
          <w:rFonts w:ascii="Calibri" w:hAnsi="Calibri" w:cs="Calibri"/>
          <w:b/>
          <w:sz w:val="22"/>
          <w:szCs w:val="22"/>
        </w:rPr>
        <w:t>Haus-im-Haus“-Gefühl</w:t>
      </w:r>
      <w:r w:rsidRPr="00EE6C2B">
        <w:rPr>
          <w:rFonts w:ascii="Calibri" w:hAnsi="Calibri" w:cs="Calibri"/>
          <w:sz w:val="22"/>
          <w:szCs w:val="22"/>
        </w:rPr>
        <w:t xml:space="preserve"> der Villa. Jede Wohnung erstreckt sich jeweils über zwei Etagen und wartet mit bodenbeheiztem </w:t>
      </w:r>
      <w:proofErr w:type="spellStart"/>
      <w:r w:rsidRPr="00EE6C2B">
        <w:rPr>
          <w:rFonts w:ascii="Calibri" w:hAnsi="Calibri" w:cs="Calibri"/>
          <w:sz w:val="22"/>
          <w:szCs w:val="22"/>
        </w:rPr>
        <w:t>Fischgrät</w:t>
      </w:r>
      <w:proofErr w:type="spellEnd"/>
      <w:r w:rsidRPr="00EE6C2B">
        <w:rPr>
          <w:rFonts w:ascii="Calibri" w:hAnsi="Calibri" w:cs="Calibri"/>
          <w:sz w:val="22"/>
          <w:szCs w:val="22"/>
        </w:rPr>
        <w:t xml:space="preserve">-Eichenparkett, Kirchheimer Muschelkalk, bodentiefen Fenstern und großzügiger Terrasse mit Blick in den grünen Garten auf. „Auf Wunsch lassen sich die Wohnungen auch noch zusammenlegen“, sagt Rothmann, „so ergäbe sich eine weitläufige Wohnfläche von insgesamt etwa 292 Quadratmetern mit großzügigen Terrassen.“ </w:t>
      </w:r>
    </w:p>
    <w:p w14:paraId="65708972" w14:textId="77777777" w:rsidR="00CA1FFC" w:rsidRPr="00EE6C2B" w:rsidRDefault="00CA1FFC" w:rsidP="00CA1FFC">
      <w:pPr>
        <w:pStyle w:val="StandardWeb"/>
        <w:shd w:val="clear" w:color="auto" w:fill="FFFFFF"/>
        <w:spacing w:before="0" w:after="0" w:line="276" w:lineRule="auto"/>
        <w:jc w:val="both"/>
        <w:rPr>
          <w:rFonts w:ascii="Calibri" w:eastAsia="Calibri" w:hAnsi="Calibri" w:cs="Calibri"/>
          <w:color w:val="000000"/>
          <w:sz w:val="22"/>
          <w:szCs w:val="22"/>
          <w:lang w:eastAsia="en-US"/>
        </w:rPr>
      </w:pPr>
    </w:p>
    <w:p w14:paraId="2955C93C" w14:textId="77777777" w:rsidR="00CA1FFC" w:rsidRPr="00EE6C2B" w:rsidRDefault="00CA1FFC" w:rsidP="00CA1FFC">
      <w:pPr>
        <w:pStyle w:val="StandardWeb"/>
        <w:shd w:val="clear" w:color="auto" w:fill="FFFFFF"/>
        <w:spacing w:before="0" w:after="0" w:line="276" w:lineRule="auto"/>
        <w:jc w:val="both"/>
        <w:rPr>
          <w:rFonts w:ascii="Calibri" w:hAnsi="Calibri" w:cs="Calibri"/>
          <w:color w:val="000000"/>
          <w:sz w:val="22"/>
          <w:szCs w:val="22"/>
        </w:rPr>
      </w:pPr>
      <w:r w:rsidRPr="00EE6C2B">
        <w:rPr>
          <w:rFonts w:ascii="Calibri" w:hAnsi="Calibri" w:cs="Calibri"/>
          <w:color w:val="000000"/>
          <w:sz w:val="22"/>
          <w:szCs w:val="22"/>
        </w:rPr>
        <w:t xml:space="preserve">Bisher ist der Neubau in vier Maisonettewohnungen mit zwei Wohnungstypen unterteilt, die spiegelbildlich angelegt sind. </w:t>
      </w:r>
      <w:r w:rsidRPr="00EE6C2B">
        <w:rPr>
          <w:rFonts w:ascii="Calibri" w:hAnsi="Calibri" w:cs="Calibri"/>
          <w:b/>
          <w:color w:val="000000"/>
          <w:sz w:val="22"/>
          <w:szCs w:val="22"/>
        </w:rPr>
        <w:t xml:space="preserve">Zwei </w:t>
      </w:r>
      <w:r w:rsidRPr="00EE6C2B">
        <w:rPr>
          <w:rFonts w:ascii="Calibri" w:hAnsi="Calibri" w:cs="Calibri"/>
          <w:color w:val="000000"/>
          <w:sz w:val="22"/>
          <w:szCs w:val="22"/>
        </w:rPr>
        <w:t xml:space="preserve">bereits verkaufte </w:t>
      </w:r>
      <w:r w:rsidRPr="00EE6C2B">
        <w:rPr>
          <w:rFonts w:ascii="Calibri" w:hAnsi="Calibri" w:cs="Calibri"/>
          <w:b/>
          <w:color w:val="000000"/>
          <w:sz w:val="22"/>
          <w:szCs w:val="22"/>
        </w:rPr>
        <w:t>Gartenwohnungen mit ca. 137 m²</w:t>
      </w:r>
      <w:r w:rsidRPr="00EE6C2B">
        <w:rPr>
          <w:rFonts w:ascii="Calibri" w:hAnsi="Calibri" w:cs="Calibri"/>
          <w:color w:val="000000"/>
          <w:sz w:val="22"/>
          <w:szCs w:val="22"/>
        </w:rPr>
        <w:t xml:space="preserve"> Wohnfläche erstrecken sich über das Erdgeschoss bis in das belichtete, helle Souterrain, das nochmals über eine eigene Terrasse verfügt. Vor den Wohnungen liegt der weitläufige Privatgarten, der über die knapp 20 m² große Terrasse betreten werden kann. Mittelpunkt des Gartens mit seinem alten Baumbestand ist eine eindrucksvolle, aus der Gründerzeit des Dahlemer Villenviertels stammende Blutbuche. Die beiden oberen, ebenfalls spiegelbildlichen </w:t>
      </w:r>
      <w:r w:rsidRPr="00EE6C2B">
        <w:rPr>
          <w:rFonts w:ascii="Calibri" w:hAnsi="Calibri" w:cs="Calibri"/>
          <w:b/>
          <w:color w:val="000000"/>
          <w:sz w:val="22"/>
          <w:szCs w:val="22"/>
        </w:rPr>
        <w:t>Maisonettes</w:t>
      </w:r>
      <w:r w:rsidRPr="00EE6C2B">
        <w:rPr>
          <w:rFonts w:ascii="Calibri" w:hAnsi="Calibri" w:cs="Calibri"/>
          <w:color w:val="000000"/>
          <w:sz w:val="22"/>
          <w:szCs w:val="22"/>
        </w:rPr>
        <w:t xml:space="preserve"> erstrecken sich über das Ober- und Dachgeschoss. Erschlossen werden sie mit einer Treppe oder </w:t>
      </w:r>
      <w:r w:rsidRPr="00EE6C2B">
        <w:rPr>
          <w:rFonts w:ascii="Calibri" w:hAnsi="Calibri" w:cs="Calibri"/>
          <w:b/>
          <w:color w:val="000000"/>
          <w:sz w:val="22"/>
          <w:szCs w:val="22"/>
        </w:rPr>
        <w:t>dem privaten Lift</w:t>
      </w:r>
      <w:r w:rsidRPr="00EE6C2B">
        <w:rPr>
          <w:rFonts w:ascii="Calibri" w:hAnsi="Calibri" w:cs="Calibri"/>
          <w:color w:val="000000"/>
          <w:sz w:val="22"/>
          <w:szCs w:val="22"/>
        </w:rPr>
        <w:t xml:space="preserve"> über ein separates Entrée im Erdgeschoss. In der obersten Etage dieser ca. 146 m² großen Apartments befindet sich der offene Wohnbereich zum Essen, Kochen und Leben, an den sich nahtlos die zwei ca. 25 und ca. neun Quadratmeter großen Terrassen mit Blick in den hauseigenen Garten anschließen. </w:t>
      </w:r>
    </w:p>
    <w:p w14:paraId="5B15CF13" w14:textId="77777777" w:rsidR="00CA1FFC" w:rsidRPr="00EE6C2B" w:rsidRDefault="00CA1FFC" w:rsidP="00CA1FFC">
      <w:pPr>
        <w:pStyle w:val="Default"/>
        <w:spacing w:line="276" w:lineRule="auto"/>
        <w:jc w:val="both"/>
        <w:rPr>
          <w:rFonts w:ascii="Calibri" w:hAnsi="Calibri" w:cs="Calibri"/>
          <w:sz w:val="22"/>
          <w:szCs w:val="22"/>
        </w:rPr>
      </w:pPr>
    </w:p>
    <w:p w14:paraId="6EB5E24B" w14:textId="77777777" w:rsidR="00CA1FFC" w:rsidRPr="00EE6C2B" w:rsidRDefault="00CA1FFC" w:rsidP="00CA1FFC">
      <w:pPr>
        <w:jc w:val="both"/>
        <w:rPr>
          <w:rFonts w:cs="Calibri"/>
        </w:rPr>
      </w:pPr>
      <w:r w:rsidRPr="00EE6C2B">
        <w:rPr>
          <w:rFonts w:cs="Calibri"/>
        </w:rPr>
        <w:t xml:space="preserve">Neben der hochwertigen Ausstattung punktet der Neubau auch mit seiner hervorragen Lage: „Die historische Entwicklung Dahlems vom Dorf hin zum Villenviertel und international anerkannten Wissenschaftsstandort ist in Berlin einzigartig und hat diesen Ortsteil damit </w:t>
      </w:r>
      <w:r w:rsidRPr="00EE6C2B">
        <w:rPr>
          <w:rFonts w:cs="Calibri"/>
          <w:b/>
        </w:rPr>
        <w:t>zu einer der besten Adressen Berlins</w:t>
      </w:r>
      <w:r w:rsidRPr="00EE6C2B">
        <w:rPr>
          <w:rFonts w:cs="Calibri"/>
        </w:rPr>
        <w:t xml:space="preserve"> gemacht.“, beurteilt David Borck, ebenfalls geschäftsführender Gesellschafter der David Borck Immobiliengesellschaft. Trotz der idyllischen Lage ist auch das KaDeWe in nur 13 Minuten mit der U-Bahn zu erreichen, somit kann das </w:t>
      </w:r>
      <w:r w:rsidRPr="00EE6C2B">
        <w:rPr>
          <w:rFonts w:cs="Calibri"/>
          <w:b/>
        </w:rPr>
        <w:t>Großstadtflair</w:t>
      </w:r>
      <w:r w:rsidRPr="00EE6C2B">
        <w:rPr>
          <w:rFonts w:cs="Calibri"/>
        </w:rPr>
        <w:t xml:space="preserve"> jederzeit genossen werden.  </w:t>
      </w:r>
    </w:p>
    <w:p w14:paraId="52B741A5" w14:textId="77777777" w:rsidR="00CA1FFC" w:rsidRPr="00EE6C2B" w:rsidRDefault="00CA1FFC" w:rsidP="00CA1FFC">
      <w:pPr>
        <w:pStyle w:val="Default"/>
        <w:jc w:val="both"/>
        <w:rPr>
          <w:rFonts w:ascii="Calibri" w:hAnsi="Calibri" w:cs="Calibri"/>
          <w:color w:val="auto"/>
          <w:sz w:val="22"/>
          <w:szCs w:val="22"/>
        </w:rPr>
      </w:pPr>
    </w:p>
    <w:p w14:paraId="5B5E2E15" w14:textId="77777777" w:rsidR="00CA1FFC" w:rsidRPr="00EE6C2B" w:rsidRDefault="00CA1FFC" w:rsidP="00CA1FFC">
      <w:pPr>
        <w:pStyle w:val="Default"/>
        <w:jc w:val="both"/>
        <w:rPr>
          <w:rFonts w:ascii="Calibri" w:hAnsi="Calibri" w:cs="Calibri"/>
          <w:color w:val="auto"/>
          <w:sz w:val="22"/>
          <w:szCs w:val="22"/>
        </w:rPr>
      </w:pPr>
    </w:p>
    <w:p w14:paraId="471ABEFC" w14:textId="77777777" w:rsidR="00CA1FFC" w:rsidRPr="00EE6C2B" w:rsidRDefault="00CA1FFC" w:rsidP="00CA1FFC">
      <w:pPr>
        <w:pStyle w:val="Default"/>
        <w:jc w:val="both"/>
        <w:rPr>
          <w:rFonts w:ascii="Calibri" w:hAnsi="Calibri" w:cs="Calibri"/>
          <w:color w:val="auto"/>
          <w:sz w:val="22"/>
          <w:szCs w:val="22"/>
        </w:rPr>
      </w:pPr>
    </w:p>
    <w:p w14:paraId="681D9DD7" w14:textId="77777777" w:rsidR="00CA1FFC" w:rsidRPr="00EE6C2B" w:rsidRDefault="00CA1FFC" w:rsidP="00CA1FFC">
      <w:pPr>
        <w:pStyle w:val="Default"/>
        <w:jc w:val="both"/>
        <w:rPr>
          <w:rFonts w:ascii="Calibri" w:hAnsi="Calibri" w:cs="Calibri"/>
          <w:color w:val="auto"/>
          <w:sz w:val="22"/>
          <w:szCs w:val="22"/>
        </w:rPr>
      </w:pPr>
    </w:p>
    <w:p w14:paraId="533D2835" w14:textId="77777777" w:rsidR="00CA1FFC" w:rsidRPr="00EE6C2B" w:rsidRDefault="00CA1FFC" w:rsidP="00CA1FFC">
      <w:pPr>
        <w:pStyle w:val="Default"/>
        <w:spacing w:line="276" w:lineRule="auto"/>
        <w:jc w:val="both"/>
        <w:rPr>
          <w:rFonts w:ascii="Calibri" w:hAnsi="Calibri" w:cs="Calibri"/>
          <w:b/>
          <w:bCs/>
          <w:sz w:val="22"/>
          <w:szCs w:val="22"/>
        </w:rPr>
      </w:pPr>
      <w:r w:rsidRPr="00EE6C2B">
        <w:rPr>
          <w:rFonts w:ascii="Calibri" w:hAnsi="Calibri" w:cs="Calibri"/>
          <w:b/>
          <w:bCs/>
          <w:sz w:val="22"/>
          <w:szCs w:val="22"/>
        </w:rPr>
        <w:lastRenderedPageBreak/>
        <w:t xml:space="preserve">Über das Neubauvorhaben </w:t>
      </w:r>
      <w:proofErr w:type="spellStart"/>
      <w:r w:rsidRPr="00EE6C2B">
        <w:rPr>
          <w:rFonts w:ascii="Calibri" w:hAnsi="Calibri" w:cs="Calibri"/>
          <w:b/>
          <w:bCs/>
          <w:sz w:val="22"/>
          <w:szCs w:val="22"/>
        </w:rPr>
        <w:t>Podbielskiallee</w:t>
      </w:r>
      <w:proofErr w:type="spellEnd"/>
      <w:r w:rsidRPr="00EE6C2B">
        <w:rPr>
          <w:rFonts w:ascii="Calibri" w:hAnsi="Calibri" w:cs="Calibri"/>
          <w:b/>
          <w:bCs/>
          <w:sz w:val="22"/>
          <w:szCs w:val="22"/>
        </w:rPr>
        <w:t xml:space="preserve"> 38a in 14195 Berlin-Dahlem </w:t>
      </w:r>
    </w:p>
    <w:p w14:paraId="6C3C50B1" w14:textId="77777777" w:rsidR="00CA1FFC" w:rsidRPr="00EE6C2B" w:rsidRDefault="00CA1FFC" w:rsidP="00CA1FFC">
      <w:pPr>
        <w:pStyle w:val="Default"/>
        <w:spacing w:line="276" w:lineRule="auto"/>
        <w:jc w:val="both"/>
        <w:rPr>
          <w:rFonts w:ascii="Calibri" w:hAnsi="Calibri" w:cs="Calibri"/>
          <w:b/>
          <w:bCs/>
          <w:sz w:val="22"/>
          <w:szCs w:val="22"/>
        </w:rPr>
      </w:pPr>
    </w:p>
    <w:p w14:paraId="60F09587"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xml:space="preserve">- Neubauensemble über vier Etagen </w:t>
      </w:r>
    </w:p>
    <w:p w14:paraId="08A5465F" w14:textId="77777777" w:rsidR="00CA1FFC" w:rsidRPr="00EE6C2B" w:rsidRDefault="00CA1FFC" w:rsidP="00CA1FFC">
      <w:pPr>
        <w:pStyle w:val="Default"/>
        <w:spacing w:after="56" w:line="276" w:lineRule="auto"/>
        <w:jc w:val="both"/>
        <w:rPr>
          <w:rFonts w:ascii="Calibri" w:hAnsi="Calibri" w:cs="Calibri"/>
          <w:sz w:val="22"/>
          <w:szCs w:val="22"/>
        </w:rPr>
      </w:pPr>
      <w:r w:rsidRPr="00EE6C2B">
        <w:rPr>
          <w:rFonts w:ascii="Calibri" w:hAnsi="Calibri" w:cs="Calibri"/>
          <w:sz w:val="22"/>
          <w:szCs w:val="22"/>
        </w:rPr>
        <w:t xml:space="preserve">- Ca. 566 m² Wohnfläche verteilt auf vier Maisonettes </w:t>
      </w:r>
    </w:p>
    <w:p w14:paraId="47895452" w14:textId="77777777" w:rsidR="00CA1FFC" w:rsidRPr="00EE6C2B" w:rsidRDefault="00CA1FFC" w:rsidP="00CA1FFC">
      <w:pPr>
        <w:pStyle w:val="Default"/>
        <w:spacing w:after="56" w:line="276" w:lineRule="auto"/>
        <w:jc w:val="both"/>
        <w:rPr>
          <w:rFonts w:ascii="Calibri" w:hAnsi="Calibri" w:cs="Calibri"/>
          <w:sz w:val="22"/>
          <w:szCs w:val="22"/>
        </w:rPr>
      </w:pPr>
      <w:r w:rsidRPr="00EE6C2B">
        <w:rPr>
          <w:rFonts w:ascii="Calibri" w:hAnsi="Calibri" w:cs="Calibri"/>
          <w:sz w:val="22"/>
          <w:szCs w:val="22"/>
        </w:rPr>
        <w:t xml:space="preserve">- Zwei KFZ-Stellplätze und zwei Parklifte </w:t>
      </w:r>
    </w:p>
    <w:p w14:paraId="7A74B543" w14:textId="77777777" w:rsidR="00CA1FFC" w:rsidRPr="00EE6C2B" w:rsidRDefault="00CA1FFC" w:rsidP="00CA1FFC">
      <w:pPr>
        <w:pStyle w:val="Default"/>
        <w:spacing w:after="56" w:line="276" w:lineRule="auto"/>
        <w:jc w:val="both"/>
        <w:rPr>
          <w:rFonts w:ascii="Calibri" w:hAnsi="Calibri" w:cs="Calibri"/>
          <w:sz w:val="22"/>
          <w:szCs w:val="22"/>
        </w:rPr>
      </w:pPr>
      <w:r w:rsidRPr="00EE6C2B">
        <w:rPr>
          <w:rFonts w:ascii="Calibri" w:hAnsi="Calibri" w:cs="Calibri"/>
          <w:sz w:val="22"/>
          <w:szCs w:val="22"/>
        </w:rPr>
        <w:t xml:space="preserve">- Gesamtvolumen 4.989.000 € </w:t>
      </w:r>
    </w:p>
    <w:p w14:paraId="6A5AC59F" w14:textId="77777777" w:rsidR="00CA1FFC" w:rsidRPr="00EE6C2B" w:rsidRDefault="00CA1FFC" w:rsidP="00CA1FFC">
      <w:pPr>
        <w:pStyle w:val="Default"/>
        <w:spacing w:after="56" w:line="276" w:lineRule="auto"/>
        <w:jc w:val="both"/>
        <w:rPr>
          <w:rFonts w:ascii="Calibri" w:hAnsi="Calibri" w:cs="Calibri"/>
          <w:sz w:val="22"/>
          <w:szCs w:val="22"/>
        </w:rPr>
      </w:pPr>
      <w:r w:rsidRPr="00EE6C2B">
        <w:rPr>
          <w:rFonts w:ascii="Calibri" w:hAnsi="Calibri" w:cs="Calibri"/>
          <w:sz w:val="22"/>
          <w:szCs w:val="22"/>
        </w:rPr>
        <w:t xml:space="preserve">- Kaufpreise ab 7.292 Euro / m² </w:t>
      </w:r>
    </w:p>
    <w:p w14:paraId="375C4F63"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xml:space="preserve">- Fußbodenheizung, </w:t>
      </w:r>
      <w:proofErr w:type="spellStart"/>
      <w:r w:rsidRPr="00EE6C2B">
        <w:rPr>
          <w:rFonts w:ascii="Calibri" w:hAnsi="Calibri" w:cs="Calibri"/>
          <w:sz w:val="22"/>
          <w:szCs w:val="22"/>
        </w:rPr>
        <w:t>Fischgrät</w:t>
      </w:r>
      <w:proofErr w:type="spellEnd"/>
      <w:r w:rsidRPr="00EE6C2B">
        <w:rPr>
          <w:rFonts w:ascii="Calibri" w:hAnsi="Calibri" w:cs="Calibri"/>
          <w:sz w:val="22"/>
          <w:szCs w:val="22"/>
        </w:rPr>
        <w:t>-Eichenparkettböden, bodentiefe Fenster, Video-Gegensprechanlage,</w:t>
      </w:r>
    </w:p>
    <w:p w14:paraId="6B5E4EA5"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xml:space="preserve">  eigene Balkone bzw. Terrassen und Privatgärten im EG </w:t>
      </w:r>
    </w:p>
    <w:p w14:paraId="1BFC0D4D"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Hochwertiges Interieur mit Belgischem Blaustein und Kirchheimer Muschelkalk, Natursteinbädern,</w:t>
      </w:r>
    </w:p>
    <w:p w14:paraId="2F96F21B" w14:textId="77777777" w:rsidR="00CA1FFC" w:rsidRPr="00EE6C2B" w:rsidRDefault="00CA1FFC" w:rsidP="00CA1FFC">
      <w:pPr>
        <w:pStyle w:val="Default"/>
        <w:spacing w:line="276" w:lineRule="auto"/>
        <w:jc w:val="both"/>
        <w:rPr>
          <w:rFonts w:ascii="Calibri" w:hAnsi="Calibri" w:cs="Calibri"/>
          <w:sz w:val="22"/>
          <w:szCs w:val="22"/>
        </w:rPr>
      </w:pPr>
      <w:r w:rsidRPr="00EE6C2B">
        <w:rPr>
          <w:rFonts w:ascii="Calibri" w:hAnsi="Calibri" w:cs="Calibri"/>
          <w:sz w:val="22"/>
          <w:szCs w:val="22"/>
        </w:rPr>
        <w:t xml:space="preserve">  Farben vom Luxusfarbhersteller Farrow &amp; Ball, privater Aufzug </w:t>
      </w:r>
    </w:p>
    <w:p w14:paraId="4CD2B2F3" w14:textId="77777777" w:rsidR="00CA1FFC" w:rsidRPr="00EE6C2B" w:rsidRDefault="00CA1FFC" w:rsidP="00CA1FFC">
      <w:pPr>
        <w:pStyle w:val="StandardWeb"/>
        <w:shd w:val="clear" w:color="auto" w:fill="FFFFFF"/>
        <w:spacing w:before="0" w:after="0" w:line="276" w:lineRule="auto"/>
        <w:contextualSpacing/>
        <w:jc w:val="both"/>
        <w:rPr>
          <w:rFonts w:ascii="Calibri" w:hAnsi="Calibri" w:cs="Calibri"/>
          <w:b/>
          <w:color w:val="000000"/>
          <w:sz w:val="22"/>
          <w:szCs w:val="22"/>
          <w:u w:val="single"/>
        </w:rPr>
      </w:pPr>
    </w:p>
    <w:p w14:paraId="4A27F682" w14:textId="77777777" w:rsidR="00CA1FFC" w:rsidRPr="00EE6C2B" w:rsidRDefault="00CA1FFC" w:rsidP="00CA1FFC">
      <w:pPr>
        <w:pStyle w:val="StandardWeb"/>
        <w:shd w:val="clear" w:color="auto" w:fill="FFFFFF"/>
        <w:spacing w:before="0" w:after="0" w:line="276" w:lineRule="auto"/>
        <w:contextualSpacing/>
        <w:jc w:val="both"/>
        <w:rPr>
          <w:rFonts w:ascii="Calibri" w:hAnsi="Calibri" w:cs="Calibri"/>
          <w:b/>
          <w:color w:val="000000"/>
          <w:sz w:val="22"/>
          <w:szCs w:val="22"/>
          <w:u w:val="single"/>
        </w:rPr>
      </w:pPr>
      <w:r w:rsidRPr="00EE6C2B">
        <w:rPr>
          <w:rFonts w:ascii="Calibri" w:hAnsi="Calibri" w:cs="Calibri"/>
          <w:b/>
          <w:color w:val="000000"/>
          <w:sz w:val="22"/>
          <w:szCs w:val="22"/>
          <w:u w:val="single"/>
        </w:rPr>
        <w:t>Über die David Borck Immobiliengesellschaft:</w:t>
      </w:r>
    </w:p>
    <w:p w14:paraId="7A28B815" w14:textId="77777777" w:rsidR="00CA1FFC" w:rsidRPr="00EE6C2B" w:rsidRDefault="00CA1FFC" w:rsidP="00CA1FFC">
      <w:pPr>
        <w:spacing w:line="240" w:lineRule="auto"/>
        <w:jc w:val="both"/>
        <w:rPr>
          <w:rFonts w:cs="Calibri"/>
        </w:rPr>
      </w:pPr>
      <w:r w:rsidRPr="00EE6C2B">
        <w:rPr>
          <w:rFonts w:cs="Calibri"/>
          <w:color w:val="000000"/>
          <w:lang w:eastAsia="de-DE"/>
        </w:rPr>
        <w:t xml:space="preserve">Als Caren Rothmann und David Borck 2010 die David Borck Immobiliengesellschaft mbH gründeten, verfügten beide bereits über fundierte Immobilienkenntnisse. Ihre Vision: Individuell und mit innovativem Gespür Immobilien vermarkten und dabei von der Finanzierung bis zum Marketingkonzept alle Dienstleistungen aus einer Hand anbieten. Egal ob Altbau oder Neubau, ob Generalvertrieb oder Einzelverkauf – das Unternehmen übernimmt das komplette Projekt-Marketing und entwickelt maßgeschneiderte Vermarktungsstrategien. Seit ihrer Gründung konnte die David Borck Immobiliengesellschaft so bereits für über 2.000 Einheiten einen passenden Erwerber finden. Derzeit </w:t>
      </w:r>
      <w:r w:rsidRPr="00EE6C2B">
        <w:rPr>
          <w:rFonts w:cs="Calibri"/>
        </w:rPr>
        <w:t xml:space="preserve">vermarktet die David Borck Immobiliengesellschaft mit dem </w:t>
      </w:r>
      <w:proofErr w:type="spellStart"/>
      <w:r w:rsidRPr="00EE6C2B">
        <w:rPr>
          <w:rFonts w:cs="Calibri"/>
        </w:rPr>
        <w:t>NeuHouse</w:t>
      </w:r>
      <w:proofErr w:type="spellEnd"/>
      <w:r w:rsidRPr="00EE6C2B">
        <w:rPr>
          <w:rFonts w:cs="Calibri"/>
        </w:rPr>
        <w:t xml:space="preserve"> ein Ensemble aus Neubau und Baudenkmal im angesagten Kreuzberger Kiez und wurde für das Projektmarketing 2018 sogar mit dem European Property Award ausgezeichnet. FOCUS prämierte das Unternehmen im April 2018 als TOP-Immobilienmakler, im September 2018 folgten zum vierten Mal Bestnoten beim Capital Makler Kompass.</w:t>
      </w:r>
    </w:p>
    <w:p w14:paraId="072AFC30" w14:textId="77777777" w:rsidR="00CA1FFC" w:rsidRPr="00EE6C2B" w:rsidRDefault="00CA1FFC" w:rsidP="00CA1FFC">
      <w:pPr>
        <w:autoSpaceDE w:val="0"/>
        <w:autoSpaceDN w:val="0"/>
        <w:adjustRightInd w:val="0"/>
        <w:spacing w:after="0"/>
        <w:rPr>
          <w:rFonts w:cs="Calibri"/>
          <w:color w:val="000000"/>
          <w:lang w:eastAsia="de-DE"/>
        </w:rPr>
      </w:pPr>
      <w:r w:rsidRPr="00EE6C2B">
        <w:rPr>
          <w:rFonts w:cs="Calibri"/>
          <w:b/>
          <w:bCs/>
          <w:color w:val="000000"/>
          <w:lang w:eastAsia="de-DE"/>
        </w:rPr>
        <w:t xml:space="preserve">Zeitplan: </w:t>
      </w:r>
    </w:p>
    <w:p w14:paraId="171968F9" w14:textId="77777777" w:rsidR="00CA1FFC" w:rsidRPr="00EE6C2B" w:rsidRDefault="00CA1FFC" w:rsidP="00CA1FFC">
      <w:pPr>
        <w:pStyle w:val="StandardWeb"/>
        <w:shd w:val="clear" w:color="auto" w:fill="FFFFFF"/>
        <w:spacing w:before="0" w:after="0" w:line="276" w:lineRule="auto"/>
        <w:jc w:val="both"/>
        <w:rPr>
          <w:rFonts w:ascii="Calibri" w:eastAsia="Calibri" w:hAnsi="Calibri" w:cs="Calibri"/>
          <w:color w:val="000000"/>
          <w:sz w:val="22"/>
          <w:szCs w:val="22"/>
        </w:rPr>
      </w:pPr>
      <w:r w:rsidRPr="00EE6C2B">
        <w:rPr>
          <w:rFonts w:ascii="Calibri" w:eastAsia="Calibri" w:hAnsi="Calibri" w:cs="Calibri"/>
          <w:color w:val="000000"/>
          <w:sz w:val="22"/>
          <w:szCs w:val="22"/>
        </w:rPr>
        <w:t>Baubeginn Anfang 2019; Rohbau-Fertigstellung/Richtfest Frühsommer 2019, Erstbezug Frühjahr 2020</w:t>
      </w:r>
    </w:p>
    <w:p w14:paraId="44DCE063" w14:textId="77777777" w:rsidR="00CA1FFC" w:rsidRPr="00EE6C2B" w:rsidRDefault="00CA1FFC" w:rsidP="00CA1FFC">
      <w:pPr>
        <w:pStyle w:val="StandardWeb"/>
        <w:shd w:val="clear" w:color="auto" w:fill="FFFFFF"/>
        <w:spacing w:before="0" w:after="0" w:line="276" w:lineRule="auto"/>
        <w:jc w:val="both"/>
        <w:rPr>
          <w:rFonts w:ascii="Calibri" w:hAnsi="Calibri" w:cs="Calibri"/>
          <w:color w:val="000000"/>
          <w:sz w:val="22"/>
          <w:szCs w:val="22"/>
        </w:rPr>
      </w:pPr>
    </w:p>
    <w:p w14:paraId="68991E30" w14:textId="77777777" w:rsidR="00CA1FFC" w:rsidRDefault="005E0C9F" w:rsidP="00CA1FFC">
      <w:pPr>
        <w:pStyle w:val="StandardWeb"/>
        <w:shd w:val="clear" w:color="auto" w:fill="FFFFFF"/>
        <w:spacing w:before="0" w:after="0" w:line="276" w:lineRule="auto"/>
        <w:jc w:val="both"/>
        <w:rPr>
          <w:rFonts w:ascii="Calibri" w:hAnsi="Calibri" w:cs="Calibri"/>
          <w:sz w:val="22"/>
          <w:szCs w:val="22"/>
        </w:rPr>
      </w:pPr>
      <w:hyperlink r:id="rId8" w:history="1">
        <w:r w:rsidR="00CA1FFC" w:rsidRPr="000A1B8D">
          <w:rPr>
            <w:rStyle w:val="Hyperlink"/>
            <w:rFonts w:ascii="Calibri" w:hAnsi="Calibri" w:cs="Calibri"/>
            <w:sz w:val="22"/>
            <w:szCs w:val="22"/>
          </w:rPr>
          <w:t>https://podbielski38a.de/</w:t>
        </w:r>
      </w:hyperlink>
      <w:r w:rsidR="00CA1FFC">
        <w:rPr>
          <w:rFonts w:ascii="Calibri" w:hAnsi="Calibri" w:cs="Calibri"/>
          <w:sz w:val="22"/>
          <w:szCs w:val="22"/>
        </w:rPr>
        <w:t xml:space="preserve"> </w:t>
      </w:r>
    </w:p>
    <w:p w14:paraId="55280AAD" w14:textId="77777777" w:rsidR="00CA1FFC" w:rsidRPr="00D003DB" w:rsidRDefault="005E0C9F" w:rsidP="00CA1FFC">
      <w:pPr>
        <w:pStyle w:val="StandardWeb"/>
        <w:shd w:val="clear" w:color="auto" w:fill="FFFFFF"/>
        <w:spacing w:before="0" w:after="0" w:line="276" w:lineRule="auto"/>
        <w:jc w:val="both"/>
        <w:rPr>
          <w:rFonts w:ascii="Calibri" w:hAnsi="Calibri" w:cs="Calibri"/>
          <w:sz w:val="22"/>
          <w:szCs w:val="22"/>
        </w:rPr>
      </w:pPr>
      <w:hyperlink r:id="rId9" w:history="1">
        <w:r w:rsidR="00CA1FFC" w:rsidRPr="000A1B8D">
          <w:rPr>
            <w:rStyle w:val="Hyperlink"/>
            <w:rFonts w:ascii="Calibri" w:hAnsi="Calibri" w:cs="Calibri"/>
            <w:sz w:val="22"/>
            <w:szCs w:val="22"/>
          </w:rPr>
          <w:t>https://david-borck.de/</w:t>
        </w:r>
      </w:hyperlink>
      <w:r w:rsidR="00CA1FFC">
        <w:rPr>
          <w:rFonts w:ascii="Calibri" w:hAnsi="Calibri" w:cs="Calibri"/>
          <w:sz w:val="22"/>
          <w:szCs w:val="22"/>
        </w:rPr>
        <w:t xml:space="preserve"> </w:t>
      </w:r>
    </w:p>
    <w:p w14:paraId="7C2E769F" w14:textId="77777777" w:rsidR="00CA1FFC" w:rsidRPr="00E25A7E"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1D89A18F"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44079EBA"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73610CC0"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6D331104"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5B20BC9D"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11F0BE1C"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5BBA014D"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09D0CB9B"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2A1FAA9D"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1BE11072"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24409CDD"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5DCE8DA5"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581CD818"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659AF2CC"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04617366"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2994CA20"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4C1AFEB2"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42A9E109"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0A2ADF1A"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29BDB134" w14:textId="77777777" w:rsidR="00CA1FFC" w:rsidRDefault="00CA1FFC" w:rsidP="00CA1FFC">
      <w:pPr>
        <w:pStyle w:val="StandardWeb"/>
        <w:shd w:val="clear" w:color="auto" w:fill="FFFFFF"/>
        <w:spacing w:before="0" w:after="0" w:line="276" w:lineRule="auto"/>
        <w:jc w:val="both"/>
        <w:rPr>
          <w:rFonts w:ascii="Calibri" w:hAnsi="Calibri" w:cs="Calibri"/>
          <w:color w:val="000000"/>
          <w:sz w:val="16"/>
          <w:szCs w:val="16"/>
        </w:rPr>
      </w:pPr>
    </w:p>
    <w:p w14:paraId="3D5287A2" w14:textId="77777777" w:rsidR="00EF602E" w:rsidRDefault="00EF602E" w:rsidP="00F538CA">
      <w:pPr>
        <w:pStyle w:val="StandardWeb"/>
        <w:shd w:val="clear" w:color="auto" w:fill="FFFFFF"/>
        <w:spacing w:before="0" w:after="0" w:line="276" w:lineRule="auto"/>
        <w:jc w:val="right"/>
        <w:rPr>
          <w:rFonts w:ascii="Calibri" w:hAnsi="Calibri" w:cs="Calibri"/>
          <w:color w:val="000000"/>
          <w:sz w:val="20"/>
          <w:szCs w:val="20"/>
          <w:u w:val="single"/>
        </w:rPr>
      </w:pPr>
    </w:p>
    <w:p w14:paraId="4DC32314" w14:textId="77777777" w:rsidR="00875573" w:rsidRDefault="00875573" w:rsidP="00F538CA">
      <w:pPr>
        <w:pStyle w:val="StandardWeb"/>
        <w:shd w:val="clear" w:color="auto" w:fill="FFFFFF"/>
        <w:spacing w:before="0" w:after="0" w:line="276" w:lineRule="auto"/>
        <w:jc w:val="right"/>
        <w:rPr>
          <w:rFonts w:ascii="Calibri" w:hAnsi="Calibri" w:cs="Calibri"/>
          <w:color w:val="000000"/>
          <w:sz w:val="20"/>
          <w:szCs w:val="20"/>
          <w:u w:val="single"/>
        </w:rPr>
      </w:pPr>
    </w:p>
    <w:p w14:paraId="31868779" w14:textId="77777777" w:rsidR="00440438" w:rsidRDefault="00F538CA" w:rsidP="00440438">
      <w:pPr>
        <w:autoSpaceDE w:val="0"/>
        <w:autoSpaceDN w:val="0"/>
        <w:adjustRightInd w:val="0"/>
        <w:spacing w:after="0" w:line="240" w:lineRule="auto"/>
        <w:jc w:val="right"/>
        <w:rPr>
          <w:rFonts w:cs="Calibri"/>
          <w:color w:val="000000"/>
          <w:sz w:val="20"/>
          <w:szCs w:val="20"/>
          <w:u w:val="single"/>
        </w:rPr>
      </w:pPr>
      <w:r>
        <w:rPr>
          <w:rFonts w:cs="Calibri"/>
          <w:color w:val="000000"/>
          <w:sz w:val="20"/>
          <w:szCs w:val="20"/>
          <w:u w:val="single"/>
        </w:rPr>
        <w:lastRenderedPageBreak/>
        <w:t>Pressemitteilung, September 2018</w:t>
      </w:r>
    </w:p>
    <w:p w14:paraId="04DEA0E0" w14:textId="7211D789" w:rsidR="00F538CA" w:rsidRPr="00946329" w:rsidRDefault="00F538CA" w:rsidP="00440438">
      <w:pPr>
        <w:autoSpaceDE w:val="0"/>
        <w:autoSpaceDN w:val="0"/>
        <w:adjustRightInd w:val="0"/>
        <w:spacing w:after="0" w:line="240" w:lineRule="auto"/>
        <w:jc w:val="center"/>
        <w:rPr>
          <w:rFonts w:cs="Calibri"/>
          <w:b/>
          <w:bCs/>
          <w:color w:val="000000"/>
          <w:sz w:val="32"/>
          <w:u w:val="single"/>
          <w:lang w:eastAsia="de-DE"/>
        </w:rPr>
      </w:pPr>
      <w:r w:rsidRPr="00946329">
        <w:rPr>
          <w:rFonts w:cs="Calibri"/>
          <w:b/>
          <w:bCs/>
          <w:color w:val="000000"/>
          <w:sz w:val="32"/>
          <w:u w:val="single"/>
          <w:lang w:eastAsia="de-DE"/>
        </w:rPr>
        <w:t>„</w:t>
      </w:r>
      <w:proofErr w:type="spellStart"/>
      <w:r w:rsidRPr="00946329">
        <w:rPr>
          <w:rFonts w:cs="Calibri"/>
          <w:b/>
          <w:bCs/>
          <w:color w:val="000000"/>
          <w:sz w:val="32"/>
          <w:u w:val="single"/>
          <w:lang w:eastAsia="de-DE"/>
        </w:rPr>
        <w:t>NeuHouse</w:t>
      </w:r>
      <w:proofErr w:type="spellEnd"/>
      <w:r w:rsidRPr="00946329">
        <w:rPr>
          <w:rFonts w:cs="Calibri"/>
          <w:b/>
          <w:bCs/>
          <w:color w:val="000000"/>
          <w:sz w:val="32"/>
          <w:u w:val="single"/>
          <w:lang w:eastAsia="de-DE"/>
        </w:rPr>
        <w:t>“ feiert Richtfest: Urbanes Wohnen mit historischem</w:t>
      </w:r>
    </w:p>
    <w:p w14:paraId="6BCE5B08" w14:textId="77777777" w:rsidR="00F538CA" w:rsidRPr="00946329" w:rsidRDefault="00F538CA" w:rsidP="00F538CA">
      <w:pPr>
        <w:autoSpaceDE w:val="0"/>
        <w:autoSpaceDN w:val="0"/>
        <w:adjustRightInd w:val="0"/>
        <w:spacing w:after="0" w:line="240" w:lineRule="auto"/>
        <w:jc w:val="center"/>
        <w:rPr>
          <w:rFonts w:cs="Calibri"/>
          <w:b/>
          <w:bCs/>
          <w:color w:val="000000"/>
          <w:sz w:val="32"/>
          <w:u w:val="single"/>
          <w:lang w:eastAsia="de-DE"/>
        </w:rPr>
      </w:pPr>
      <w:r w:rsidRPr="00946329">
        <w:rPr>
          <w:rFonts w:cs="Calibri"/>
          <w:b/>
          <w:bCs/>
          <w:color w:val="000000"/>
          <w:sz w:val="32"/>
          <w:u w:val="single"/>
          <w:lang w:eastAsia="de-DE"/>
        </w:rPr>
        <w:t>Bezug in der Berliner Mitte</w:t>
      </w:r>
    </w:p>
    <w:p w14:paraId="668741CF" w14:textId="77777777" w:rsidR="00F538CA" w:rsidRPr="00946329" w:rsidRDefault="00F538CA" w:rsidP="00F538CA">
      <w:pPr>
        <w:autoSpaceDE w:val="0"/>
        <w:autoSpaceDN w:val="0"/>
        <w:adjustRightInd w:val="0"/>
        <w:spacing w:after="0" w:line="240" w:lineRule="auto"/>
        <w:jc w:val="both"/>
        <w:rPr>
          <w:rFonts w:cs="Calibri"/>
          <w:b/>
          <w:bCs/>
          <w:color w:val="000000"/>
          <w:lang w:eastAsia="de-DE"/>
        </w:rPr>
      </w:pPr>
    </w:p>
    <w:p w14:paraId="6DF47E6F" w14:textId="77777777" w:rsidR="00F538CA" w:rsidRPr="00946329" w:rsidRDefault="00F538CA" w:rsidP="00F538CA">
      <w:pPr>
        <w:autoSpaceDE w:val="0"/>
        <w:autoSpaceDN w:val="0"/>
        <w:adjustRightInd w:val="0"/>
        <w:spacing w:after="0" w:line="240" w:lineRule="auto"/>
        <w:rPr>
          <w:rFonts w:cs="Calibri"/>
          <w:b/>
          <w:bCs/>
          <w:color w:val="000000"/>
          <w:lang w:eastAsia="de-DE"/>
        </w:rPr>
      </w:pPr>
      <w:r w:rsidRPr="00946329">
        <w:rPr>
          <w:rFonts w:cs="Calibri"/>
          <w:b/>
          <w:bCs/>
          <w:color w:val="000000"/>
          <w:lang w:eastAsia="de-DE"/>
        </w:rPr>
        <w:t xml:space="preserve">Richtfest für das Projekt </w:t>
      </w:r>
      <w:proofErr w:type="spellStart"/>
      <w:r w:rsidRPr="00946329">
        <w:rPr>
          <w:rFonts w:cs="Calibri"/>
          <w:b/>
          <w:bCs/>
          <w:color w:val="000000"/>
          <w:lang w:eastAsia="de-DE"/>
        </w:rPr>
        <w:t>NeuHouse</w:t>
      </w:r>
      <w:proofErr w:type="spellEnd"/>
      <w:r w:rsidRPr="00946329">
        <w:rPr>
          <w:rFonts w:cs="Calibri"/>
          <w:b/>
          <w:bCs/>
          <w:color w:val="000000"/>
          <w:lang w:eastAsia="de-DE"/>
        </w:rPr>
        <w:t xml:space="preserve">: Der Rohbau des </w:t>
      </w:r>
      <w:proofErr w:type="spellStart"/>
      <w:r w:rsidRPr="00946329">
        <w:rPr>
          <w:rFonts w:cs="Calibri"/>
          <w:b/>
          <w:bCs/>
          <w:color w:val="000000"/>
          <w:lang w:eastAsia="de-DE"/>
        </w:rPr>
        <w:t>Wohnemsembles</w:t>
      </w:r>
      <w:proofErr w:type="spellEnd"/>
      <w:r w:rsidRPr="00946329">
        <w:rPr>
          <w:rFonts w:cs="Calibri"/>
          <w:b/>
          <w:bCs/>
          <w:color w:val="000000"/>
          <w:lang w:eastAsia="de-DE"/>
        </w:rPr>
        <w:t xml:space="preserve"> in der südlichen Friedrichstadt ist fertiggestellt. In der Nachbarschaft des neu entstehenden Kreativquartiers auf dem Gelände des alten Blumengroßmarkts entwickelt die UBM Development Deutschland GmbH mit </w:t>
      </w:r>
      <w:proofErr w:type="spellStart"/>
      <w:r w:rsidRPr="00946329">
        <w:rPr>
          <w:rFonts w:cs="Calibri"/>
          <w:b/>
          <w:bCs/>
          <w:color w:val="000000"/>
          <w:lang w:eastAsia="de-DE"/>
        </w:rPr>
        <w:t>NeuHouse</w:t>
      </w:r>
      <w:proofErr w:type="spellEnd"/>
      <w:r w:rsidRPr="00946329">
        <w:rPr>
          <w:rFonts w:cs="Calibri"/>
          <w:b/>
          <w:bCs/>
          <w:color w:val="000000"/>
          <w:lang w:eastAsia="de-DE"/>
        </w:rPr>
        <w:t xml:space="preserve"> auch architektonisch eine Symbiose aus Alt und Neu.</w:t>
      </w:r>
    </w:p>
    <w:p w14:paraId="57A3592A" w14:textId="77777777" w:rsidR="00F538CA" w:rsidRPr="00946329" w:rsidRDefault="00F538CA" w:rsidP="00F538CA">
      <w:pPr>
        <w:autoSpaceDE w:val="0"/>
        <w:autoSpaceDN w:val="0"/>
        <w:adjustRightInd w:val="0"/>
        <w:spacing w:after="0" w:line="240" w:lineRule="auto"/>
        <w:jc w:val="both"/>
        <w:rPr>
          <w:rFonts w:cs="Calibri"/>
          <w:b/>
          <w:bCs/>
          <w:color w:val="000000"/>
          <w:lang w:eastAsia="de-DE"/>
        </w:rPr>
      </w:pPr>
    </w:p>
    <w:p w14:paraId="30A08F61" w14:textId="77777777" w:rsidR="00F538CA" w:rsidRPr="00946329" w:rsidRDefault="00F538CA" w:rsidP="00F538CA">
      <w:pPr>
        <w:autoSpaceDE w:val="0"/>
        <w:autoSpaceDN w:val="0"/>
        <w:adjustRightInd w:val="0"/>
        <w:spacing w:after="0" w:line="240" w:lineRule="auto"/>
        <w:jc w:val="both"/>
        <w:rPr>
          <w:rFonts w:cs="Calibri"/>
          <w:color w:val="2C2C2C"/>
          <w:lang w:eastAsia="de-DE"/>
        </w:rPr>
      </w:pPr>
      <w:r w:rsidRPr="00946329">
        <w:rPr>
          <w:rFonts w:cs="Calibri"/>
          <w:color w:val="000000"/>
          <w:lang w:eastAsia="de-DE"/>
        </w:rPr>
        <w:t xml:space="preserve">Das Wohnensemble </w:t>
      </w:r>
      <w:proofErr w:type="spellStart"/>
      <w:r w:rsidRPr="00946329">
        <w:rPr>
          <w:rFonts w:cs="Calibri"/>
          <w:color w:val="000000"/>
          <w:lang w:eastAsia="de-DE"/>
        </w:rPr>
        <w:t>NeuHouse</w:t>
      </w:r>
      <w:proofErr w:type="spellEnd"/>
      <w:r w:rsidRPr="00946329">
        <w:rPr>
          <w:rFonts w:cs="Calibri"/>
          <w:color w:val="000000"/>
          <w:lang w:eastAsia="de-DE"/>
        </w:rPr>
        <w:t xml:space="preserve"> im Berliner Ortsteil Kreuzberg begeht einen Meilenstein: Das markante Ensemble aus denkmalgeschütztem Altbau und einem ergänzenden Neubau in moderner Architektur feierte heute Richtfest. Insgesamt 75 Eigentumswohnungen und sechs Gewerbeeinheiten werden in den beiden Teilen des Ensembles errichtet. Die </w:t>
      </w:r>
      <w:r w:rsidRPr="003D64D3">
        <w:rPr>
          <w:rFonts w:cs="Calibri"/>
          <w:b/>
          <w:color w:val="000000"/>
          <w:lang w:eastAsia="de-DE"/>
        </w:rPr>
        <w:t>Fertigstellung</w:t>
      </w:r>
      <w:r w:rsidRPr="00946329">
        <w:rPr>
          <w:rFonts w:cs="Calibri"/>
          <w:color w:val="000000"/>
          <w:lang w:eastAsia="de-DE"/>
        </w:rPr>
        <w:t xml:space="preserve"> ist für 2019 geplant. Bauherr ist die UBM Development Deutschland GmbH. Sie entwickelt das Projekt über ihre Projektgesellschaft Stadtgrund Bauträger GmbH. </w:t>
      </w:r>
      <w:r w:rsidRPr="00946329">
        <w:rPr>
          <w:rFonts w:cs="Calibri"/>
          <w:color w:val="2C2C2C"/>
          <w:lang w:eastAsia="de-DE"/>
        </w:rPr>
        <w:t xml:space="preserve">Der Standort in der südlichen Friedrichstadt vis-à-vis des Jüdischen Museums wird eines der </w:t>
      </w:r>
      <w:r w:rsidRPr="003D64D3">
        <w:rPr>
          <w:rFonts w:cs="Calibri"/>
          <w:b/>
          <w:color w:val="2C2C2C"/>
          <w:lang w:eastAsia="de-DE"/>
        </w:rPr>
        <w:t>attraktivsten urbanen Quartiere</w:t>
      </w:r>
      <w:r w:rsidRPr="00946329">
        <w:rPr>
          <w:rFonts w:cs="Calibri"/>
          <w:color w:val="2C2C2C"/>
          <w:lang w:eastAsia="de-DE"/>
        </w:rPr>
        <w:t>. Die ehemalige Schnittstelle zwischen Ost und West erwacht</w:t>
      </w:r>
    </w:p>
    <w:p w14:paraId="1AA93E07" w14:textId="77777777" w:rsidR="00F538CA" w:rsidRPr="00946329" w:rsidRDefault="00F538CA" w:rsidP="00F538CA">
      <w:pPr>
        <w:autoSpaceDE w:val="0"/>
        <w:autoSpaceDN w:val="0"/>
        <w:adjustRightInd w:val="0"/>
        <w:spacing w:after="0" w:line="240" w:lineRule="auto"/>
        <w:jc w:val="both"/>
        <w:rPr>
          <w:rFonts w:cs="Calibri"/>
          <w:color w:val="2C2C2C"/>
          <w:lang w:eastAsia="de-DE"/>
        </w:rPr>
      </w:pPr>
      <w:r w:rsidRPr="00946329">
        <w:rPr>
          <w:rFonts w:cs="Calibri"/>
          <w:color w:val="2C2C2C"/>
          <w:lang w:eastAsia="de-DE"/>
        </w:rPr>
        <w:t xml:space="preserve">nach langem Dornröschenschlaf zu neuem Leben und bietet, umgeben von gehobener Gastronomie, Shopping und Kultur exzellente Wohn- und Lebensqualität im Zentrum Berlins. „Qualität und Nachhaltigkeit sind zentrale Merkmale unseres Markenkerns, die sich in unseren Bauprojekten spiegeln, ob bei Großprojekten, Büros, Hotels und natürlich auch im Segment Wohnen. Bei dem Projekt </w:t>
      </w:r>
      <w:proofErr w:type="spellStart"/>
      <w:r w:rsidRPr="00946329">
        <w:rPr>
          <w:rFonts w:cs="Calibri"/>
          <w:color w:val="2C2C2C"/>
          <w:lang w:eastAsia="de-DE"/>
        </w:rPr>
        <w:t>NeuHouse</w:t>
      </w:r>
      <w:proofErr w:type="spellEnd"/>
      <w:r w:rsidRPr="00946329">
        <w:rPr>
          <w:rFonts w:cs="Calibri"/>
          <w:color w:val="2C2C2C"/>
          <w:lang w:eastAsia="de-DE"/>
        </w:rPr>
        <w:t xml:space="preserve"> kommt es einerseits darauf an, eine </w:t>
      </w:r>
      <w:r w:rsidRPr="00440438">
        <w:rPr>
          <w:rFonts w:cs="Calibri"/>
          <w:b/>
          <w:color w:val="2C2C2C"/>
          <w:lang w:eastAsia="de-DE"/>
        </w:rPr>
        <w:t>gelungene Balance</w:t>
      </w:r>
      <w:r w:rsidRPr="00946329">
        <w:rPr>
          <w:rFonts w:cs="Calibri"/>
          <w:color w:val="2C2C2C"/>
          <w:lang w:eastAsia="de-DE"/>
        </w:rPr>
        <w:t xml:space="preserve"> von Alt und Neu zu realisieren, und darüber hinaus, inmitten der Großstadt, eine Oase anspruchsvoller Wohnkultur zu schaffen“, erklärte Christian Berger, Geschäftsführer von der </w:t>
      </w:r>
      <w:r w:rsidRPr="00946329">
        <w:rPr>
          <w:rFonts w:cs="Calibri"/>
          <w:color w:val="000000"/>
          <w:lang w:eastAsia="de-DE"/>
        </w:rPr>
        <w:t xml:space="preserve">UBM Development Deutschland GmbH anlässlich des Richtfests. </w:t>
      </w:r>
      <w:r w:rsidRPr="00946329">
        <w:rPr>
          <w:rFonts w:cs="Calibri"/>
          <w:color w:val="2C2C2C"/>
          <w:lang w:eastAsia="de-DE"/>
        </w:rPr>
        <w:t xml:space="preserve">“Mit dem </w:t>
      </w:r>
      <w:proofErr w:type="spellStart"/>
      <w:r w:rsidRPr="00946329">
        <w:rPr>
          <w:rFonts w:cs="Calibri"/>
          <w:color w:val="2C2C2C"/>
          <w:lang w:eastAsia="de-DE"/>
        </w:rPr>
        <w:t>NeuHouse</w:t>
      </w:r>
      <w:proofErr w:type="spellEnd"/>
      <w:r w:rsidRPr="00946329">
        <w:rPr>
          <w:rFonts w:cs="Calibri"/>
          <w:color w:val="2C2C2C"/>
          <w:lang w:eastAsia="de-DE"/>
        </w:rPr>
        <w:t xml:space="preserve"> entsteht eine </w:t>
      </w:r>
      <w:r w:rsidRPr="00440438">
        <w:rPr>
          <w:rFonts w:cs="Calibri"/>
          <w:b/>
          <w:color w:val="2C2C2C"/>
          <w:lang w:eastAsia="de-DE"/>
        </w:rPr>
        <w:t>einzigartige Symbiose</w:t>
      </w:r>
      <w:r w:rsidRPr="00946329">
        <w:rPr>
          <w:rFonts w:cs="Calibri"/>
          <w:color w:val="2C2C2C"/>
          <w:lang w:eastAsia="de-DE"/>
        </w:rPr>
        <w:t xml:space="preserve"> aus Neubau und Baudenkmal in einem der </w:t>
      </w:r>
      <w:proofErr w:type="spellStart"/>
      <w:r w:rsidRPr="00946329">
        <w:rPr>
          <w:rFonts w:cs="Calibri"/>
          <w:color w:val="2C2C2C"/>
          <w:lang w:eastAsia="de-DE"/>
        </w:rPr>
        <w:t>spannensten</w:t>
      </w:r>
      <w:proofErr w:type="spellEnd"/>
      <w:r w:rsidRPr="00946329">
        <w:rPr>
          <w:rFonts w:cs="Calibri"/>
          <w:color w:val="2C2C2C"/>
          <w:lang w:eastAsia="de-DE"/>
        </w:rPr>
        <w:t xml:space="preserve"> Kieze der Stadt. Wohnungen sind hier zwischen Friedrichstraße und Checkpoint Charlie absolute Mangelware und daher heiß begehrt. </w:t>
      </w:r>
      <w:r w:rsidRPr="00440438">
        <w:rPr>
          <w:rFonts w:cs="Calibri"/>
          <w:b/>
          <w:color w:val="2C2C2C"/>
          <w:lang w:eastAsia="de-DE"/>
        </w:rPr>
        <w:t>Spannend und</w:t>
      </w:r>
      <w:r w:rsidRPr="00440438">
        <w:rPr>
          <w:rFonts w:cs="Calibri"/>
          <w:b/>
          <w:color w:val="000000"/>
        </w:rPr>
        <w:t xml:space="preserve"> </w:t>
      </w:r>
      <w:r w:rsidRPr="00440438">
        <w:rPr>
          <w:rFonts w:cs="Calibri"/>
          <w:b/>
          <w:color w:val="2C2C2C"/>
          <w:lang w:eastAsia="de-DE"/>
        </w:rPr>
        <w:t>international</w:t>
      </w:r>
      <w:r w:rsidRPr="00946329">
        <w:rPr>
          <w:rFonts w:cs="Calibri"/>
          <w:color w:val="2C2C2C"/>
          <w:lang w:eastAsia="de-DE"/>
        </w:rPr>
        <w:t xml:space="preserve"> wie Berlins Mitte präsentieren sich auch die Käufer: Über zwei Drittel der Wohnungen sind bereits an </w:t>
      </w:r>
      <w:r w:rsidRPr="00440438">
        <w:rPr>
          <w:rFonts w:cs="Calibri"/>
          <w:b/>
          <w:color w:val="2C2C2C"/>
          <w:lang w:eastAsia="de-DE"/>
        </w:rPr>
        <w:t>Eigennutzer und Kapitalanleger</w:t>
      </w:r>
      <w:r w:rsidRPr="00946329">
        <w:rPr>
          <w:rFonts w:cs="Calibri"/>
          <w:color w:val="2C2C2C"/>
          <w:lang w:eastAsia="de-DE"/>
        </w:rPr>
        <w:t xml:space="preserve"> veräußert, darunter auch viele Neuberliner, vor allem aus Österreich, der Schweiz und Italien.“ sagt die geschäftsführende Gesellschafterin Caren Rothmann, deren David Borck Immobiliengesellschaft exklusiv mit dem Vertrieb der Wohnungen im </w:t>
      </w:r>
      <w:proofErr w:type="spellStart"/>
      <w:r w:rsidRPr="00946329">
        <w:rPr>
          <w:rFonts w:cs="Calibri"/>
          <w:color w:val="2C2C2C"/>
          <w:lang w:eastAsia="de-DE"/>
        </w:rPr>
        <w:t>NeuHouse</w:t>
      </w:r>
      <w:proofErr w:type="spellEnd"/>
      <w:r w:rsidRPr="00946329">
        <w:rPr>
          <w:rFonts w:cs="Calibri"/>
          <w:color w:val="2C2C2C"/>
          <w:lang w:eastAsia="de-DE"/>
        </w:rPr>
        <w:t xml:space="preserve"> beauftragt ist.</w:t>
      </w:r>
    </w:p>
    <w:p w14:paraId="69BD5873" w14:textId="77777777" w:rsidR="00F538CA" w:rsidRPr="00946329" w:rsidRDefault="00F538CA" w:rsidP="00F538CA">
      <w:pPr>
        <w:autoSpaceDE w:val="0"/>
        <w:autoSpaceDN w:val="0"/>
        <w:adjustRightInd w:val="0"/>
        <w:spacing w:after="0" w:line="240" w:lineRule="auto"/>
        <w:rPr>
          <w:rFonts w:cs="Calibri"/>
          <w:color w:val="2C2C2C"/>
          <w:lang w:eastAsia="de-DE"/>
        </w:rPr>
      </w:pPr>
    </w:p>
    <w:p w14:paraId="1FF71FAD" w14:textId="77777777" w:rsidR="00F538CA" w:rsidRPr="00946329" w:rsidRDefault="00F538CA" w:rsidP="00F538CA">
      <w:pPr>
        <w:autoSpaceDE w:val="0"/>
        <w:autoSpaceDN w:val="0"/>
        <w:adjustRightInd w:val="0"/>
        <w:spacing w:after="0" w:line="240" w:lineRule="auto"/>
        <w:jc w:val="both"/>
        <w:rPr>
          <w:rFonts w:cs="Calibri"/>
          <w:color w:val="000000"/>
          <w:lang w:eastAsia="de-DE"/>
        </w:rPr>
      </w:pPr>
      <w:r w:rsidRPr="00946329">
        <w:rPr>
          <w:rFonts w:cs="Calibri"/>
          <w:color w:val="2C2C2C"/>
          <w:lang w:eastAsia="de-DE"/>
        </w:rPr>
        <w:t xml:space="preserve">Neu- und Altbau in der </w:t>
      </w:r>
      <w:proofErr w:type="spellStart"/>
      <w:r w:rsidRPr="00946329">
        <w:rPr>
          <w:rFonts w:cs="Calibri"/>
          <w:color w:val="2C2C2C"/>
          <w:lang w:eastAsia="de-DE"/>
        </w:rPr>
        <w:t>Enckestraße</w:t>
      </w:r>
      <w:proofErr w:type="spellEnd"/>
      <w:r w:rsidRPr="00946329">
        <w:rPr>
          <w:rFonts w:cs="Calibri"/>
          <w:color w:val="2C2C2C"/>
          <w:lang w:eastAsia="de-DE"/>
        </w:rPr>
        <w:t xml:space="preserve"> werden im Sinne der klassischen </w:t>
      </w:r>
      <w:r w:rsidRPr="00440438">
        <w:rPr>
          <w:rFonts w:cs="Calibri"/>
          <w:b/>
          <w:color w:val="2C2C2C"/>
          <w:lang w:eastAsia="de-DE"/>
        </w:rPr>
        <w:t>Berliner Blockrandbebauung</w:t>
      </w:r>
      <w:r w:rsidRPr="00946329">
        <w:rPr>
          <w:rFonts w:cs="Calibri"/>
          <w:color w:val="2C2C2C"/>
          <w:lang w:eastAsia="de-DE"/>
        </w:rPr>
        <w:t xml:space="preserve"> ein geschlossenes Ensemble mit einem hochwertig gestalteten grünen Innenhof bilden. Die Wohnungstypen erstrecken sich </w:t>
      </w:r>
      <w:r w:rsidRPr="00946329">
        <w:rPr>
          <w:rFonts w:cs="Calibri"/>
          <w:color w:val="000000"/>
          <w:lang w:eastAsia="de-DE"/>
        </w:rPr>
        <w:t xml:space="preserve">von ein bis fünf Zimmer über Terrassen- und Maisonettewohnungen mit Parkblick bis hin zu </w:t>
      </w:r>
      <w:r w:rsidRPr="00440438">
        <w:rPr>
          <w:rFonts w:cs="Calibri"/>
          <w:b/>
          <w:color w:val="000000"/>
          <w:lang w:eastAsia="de-DE"/>
        </w:rPr>
        <w:t>Penthouses mit Ausblick</w:t>
      </w:r>
      <w:r w:rsidRPr="00946329">
        <w:rPr>
          <w:rFonts w:cs="Calibri"/>
          <w:color w:val="000000"/>
          <w:lang w:eastAsia="de-DE"/>
        </w:rPr>
        <w:t xml:space="preserve"> über die Stadt. Die Größen der Wohneinheiten umfassen 25–149 Quadratmeter. </w:t>
      </w:r>
    </w:p>
    <w:p w14:paraId="6686F8E7" w14:textId="77777777" w:rsidR="00F538CA" w:rsidRPr="00946329" w:rsidRDefault="00F538CA" w:rsidP="00F538CA">
      <w:pPr>
        <w:autoSpaceDE w:val="0"/>
        <w:autoSpaceDN w:val="0"/>
        <w:adjustRightInd w:val="0"/>
        <w:spacing w:after="0" w:line="240" w:lineRule="auto"/>
        <w:jc w:val="both"/>
        <w:rPr>
          <w:rFonts w:cs="Calibri"/>
          <w:color w:val="2C2C2C"/>
          <w:lang w:eastAsia="de-DE"/>
        </w:rPr>
      </w:pPr>
    </w:p>
    <w:p w14:paraId="63079394" w14:textId="1323EDC6" w:rsidR="00F538CA" w:rsidRPr="00946329" w:rsidRDefault="00F538CA" w:rsidP="00F538CA">
      <w:pPr>
        <w:autoSpaceDE w:val="0"/>
        <w:autoSpaceDN w:val="0"/>
        <w:adjustRightInd w:val="0"/>
        <w:spacing w:after="0" w:line="240" w:lineRule="auto"/>
        <w:jc w:val="both"/>
        <w:rPr>
          <w:rFonts w:cs="Calibri"/>
          <w:color w:val="2C2C2C"/>
          <w:lang w:eastAsia="de-DE"/>
        </w:rPr>
      </w:pPr>
      <w:r w:rsidRPr="00946329">
        <w:rPr>
          <w:rFonts w:cs="Calibri"/>
          <w:color w:val="2C2C2C"/>
          <w:lang w:eastAsia="de-DE"/>
        </w:rPr>
        <w:t xml:space="preserve">Der Altbau aus dem Jahr 1847/48 wurde nach denkmalpflegerischen Gesichtspunkten saniert und beherbergt nach seiner Fertigstellung 14 Wohnungen inklusive einer Maisonette-Wohnung. Das mit Ornamenten und Stuck verzierte Gebäude verfügt über Raumhöhnen bis zu drei Metern und edlen Parkettböden. Ein Großteil der Wohnungen wird rückwärtig mit Balkonen ausgestattet. </w:t>
      </w:r>
    </w:p>
    <w:p w14:paraId="34B5708E" w14:textId="77777777" w:rsidR="00F538CA" w:rsidRPr="00946329" w:rsidRDefault="00F538CA" w:rsidP="00F538CA">
      <w:pPr>
        <w:autoSpaceDE w:val="0"/>
        <w:autoSpaceDN w:val="0"/>
        <w:adjustRightInd w:val="0"/>
        <w:spacing w:after="0" w:line="240" w:lineRule="auto"/>
        <w:jc w:val="both"/>
        <w:rPr>
          <w:rFonts w:cs="Calibri"/>
          <w:color w:val="2C2C2C"/>
          <w:lang w:eastAsia="de-DE"/>
        </w:rPr>
      </w:pPr>
    </w:p>
    <w:p w14:paraId="2FABBE9F" w14:textId="64657269" w:rsidR="00F538CA" w:rsidRPr="00946329" w:rsidRDefault="00F538CA" w:rsidP="00F538CA">
      <w:pPr>
        <w:autoSpaceDE w:val="0"/>
        <w:autoSpaceDN w:val="0"/>
        <w:adjustRightInd w:val="0"/>
        <w:spacing w:after="0" w:line="240" w:lineRule="auto"/>
        <w:jc w:val="both"/>
        <w:rPr>
          <w:rFonts w:cs="Calibri"/>
          <w:color w:val="2C2C2C"/>
          <w:lang w:eastAsia="de-DE"/>
        </w:rPr>
      </w:pPr>
      <w:r w:rsidRPr="00946329">
        <w:rPr>
          <w:rFonts w:cs="Calibri"/>
          <w:color w:val="2C2C2C"/>
          <w:lang w:eastAsia="de-DE"/>
        </w:rPr>
        <w:t>Der Neubau des Wohnensemb</w:t>
      </w:r>
      <w:r w:rsidR="00440438">
        <w:rPr>
          <w:rFonts w:cs="Calibri"/>
          <w:color w:val="2C2C2C"/>
          <w:lang w:eastAsia="de-DE"/>
        </w:rPr>
        <w:t>l</w:t>
      </w:r>
      <w:r w:rsidRPr="00946329">
        <w:rPr>
          <w:rFonts w:cs="Calibri"/>
          <w:color w:val="2C2C2C"/>
          <w:lang w:eastAsia="de-DE"/>
        </w:rPr>
        <w:t xml:space="preserve">es stammt aus der Feder der Architekten GEWERSPUDEWILL. Das Gebäude mit heller Klinkerfassade, abgerundeten Ecken und perforierten Balkonbrüstungen ist dezidiert modern, bezieht sich aber zugleich auf den benachbarten Altbau. Als </w:t>
      </w:r>
      <w:r w:rsidRPr="00440438">
        <w:rPr>
          <w:rFonts w:cs="Calibri"/>
          <w:b/>
          <w:color w:val="2C2C2C"/>
          <w:lang w:eastAsia="de-DE"/>
        </w:rPr>
        <w:t>verbindendes Element</w:t>
      </w:r>
      <w:r w:rsidRPr="00946329">
        <w:rPr>
          <w:rFonts w:cs="Calibri"/>
          <w:color w:val="2C2C2C"/>
          <w:lang w:eastAsia="de-DE"/>
        </w:rPr>
        <w:t xml:space="preserve"> zwischen Alt- und Neubau wird </w:t>
      </w:r>
      <w:proofErr w:type="gramStart"/>
      <w:r w:rsidRPr="00946329">
        <w:rPr>
          <w:rFonts w:cs="Calibri"/>
          <w:color w:val="2C2C2C"/>
          <w:lang w:eastAsia="de-DE"/>
        </w:rPr>
        <w:t>ein zweiseitig gläsernes Penthouse</w:t>
      </w:r>
      <w:proofErr w:type="gramEnd"/>
      <w:r w:rsidRPr="00946329">
        <w:rPr>
          <w:rFonts w:cs="Calibri"/>
          <w:color w:val="2C2C2C"/>
          <w:lang w:eastAsia="de-DE"/>
        </w:rPr>
        <w:t xml:space="preserve"> geschaffen, das über den Neubau erschlossen wird und sich über das Dach des Altbaus erstreckt. </w:t>
      </w:r>
    </w:p>
    <w:p w14:paraId="6ABC94BA" w14:textId="77777777" w:rsidR="00F538CA" w:rsidRPr="00946329" w:rsidRDefault="00F538CA" w:rsidP="00F538CA">
      <w:pPr>
        <w:autoSpaceDE w:val="0"/>
        <w:autoSpaceDN w:val="0"/>
        <w:adjustRightInd w:val="0"/>
        <w:spacing w:after="0" w:line="240" w:lineRule="auto"/>
        <w:jc w:val="both"/>
        <w:rPr>
          <w:rFonts w:cs="Calibri"/>
          <w:color w:val="2C2C2C"/>
          <w:lang w:eastAsia="de-DE"/>
        </w:rPr>
      </w:pPr>
    </w:p>
    <w:p w14:paraId="5FA2A1E6" w14:textId="77777777" w:rsidR="00F538CA" w:rsidRPr="00946329" w:rsidRDefault="00F538CA" w:rsidP="00F538CA">
      <w:pPr>
        <w:autoSpaceDE w:val="0"/>
        <w:autoSpaceDN w:val="0"/>
        <w:adjustRightInd w:val="0"/>
        <w:spacing w:after="0" w:line="240" w:lineRule="auto"/>
        <w:jc w:val="both"/>
        <w:rPr>
          <w:rFonts w:cs="Calibri"/>
          <w:color w:val="000000"/>
        </w:rPr>
      </w:pPr>
      <w:r w:rsidRPr="00946329">
        <w:rPr>
          <w:rFonts w:cs="Calibri"/>
          <w:color w:val="2C2C2C"/>
          <w:lang w:eastAsia="de-DE"/>
        </w:rPr>
        <w:t xml:space="preserve">Henry </w:t>
      </w:r>
      <w:proofErr w:type="spellStart"/>
      <w:r w:rsidRPr="00946329">
        <w:rPr>
          <w:rFonts w:cs="Calibri"/>
          <w:color w:val="2C2C2C"/>
          <w:lang w:eastAsia="de-DE"/>
        </w:rPr>
        <w:t>Pudewill</w:t>
      </w:r>
      <w:proofErr w:type="spellEnd"/>
      <w:r w:rsidRPr="00946329">
        <w:rPr>
          <w:rFonts w:cs="Calibri"/>
          <w:color w:val="2C2C2C"/>
          <w:lang w:eastAsia="de-DE"/>
        </w:rPr>
        <w:t xml:space="preserve">, Partner im Architekturbüro GEWERS PUDEWILL sagte: „Projekte wie </w:t>
      </w:r>
      <w:proofErr w:type="spellStart"/>
      <w:r w:rsidRPr="00946329">
        <w:rPr>
          <w:rFonts w:cs="Calibri"/>
          <w:color w:val="2C2C2C"/>
          <w:lang w:eastAsia="de-DE"/>
        </w:rPr>
        <w:t>NeuHouse</w:t>
      </w:r>
      <w:proofErr w:type="spellEnd"/>
      <w:r w:rsidRPr="00946329">
        <w:rPr>
          <w:rFonts w:cs="Calibri"/>
          <w:color w:val="2C2C2C"/>
          <w:lang w:eastAsia="de-DE"/>
        </w:rPr>
        <w:t xml:space="preserve"> zwischen Alt und Neu, zwischen Bestand und Zukunft haben für uns immer ihren besonderen Reiz. Eine Balance herauszuarbeiten zwischen starker neuer Idee und respektvollem Umgang mit wertvoller Substanz verlangt hohe Aufmerksamkeit und erzeugt für uns konstruktive Spannung.“</w:t>
      </w:r>
    </w:p>
    <w:p w14:paraId="7D29D7D5" w14:textId="77777777" w:rsidR="00F538CA" w:rsidRPr="00946329" w:rsidRDefault="00F538CA" w:rsidP="00F538CA">
      <w:pPr>
        <w:pStyle w:val="StandardWeb"/>
        <w:shd w:val="clear" w:color="auto" w:fill="FFFFFF"/>
        <w:spacing w:before="0" w:after="0" w:line="276" w:lineRule="auto"/>
        <w:jc w:val="both"/>
        <w:rPr>
          <w:rFonts w:ascii="Calibri" w:hAnsi="Calibri" w:cs="Calibri"/>
          <w:color w:val="000000"/>
          <w:sz w:val="22"/>
          <w:szCs w:val="22"/>
        </w:rPr>
      </w:pPr>
    </w:p>
    <w:p w14:paraId="4949FA11" w14:textId="77777777" w:rsidR="00F538CA" w:rsidRPr="00946329" w:rsidRDefault="00F538CA" w:rsidP="00F538CA">
      <w:pPr>
        <w:autoSpaceDE w:val="0"/>
        <w:autoSpaceDN w:val="0"/>
        <w:adjustRightInd w:val="0"/>
        <w:spacing w:after="0" w:line="240" w:lineRule="auto"/>
        <w:jc w:val="both"/>
        <w:rPr>
          <w:rFonts w:cs="Calibri"/>
          <w:color w:val="2C2C2C"/>
          <w:lang w:eastAsia="de-DE"/>
        </w:rPr>
      </w:pPr>
      <w:r w:rsidRPr="00946329">
        <w:rPr>
          <w:rFonts w:cs="Calibri"/>
          <w:color w:val="2C2C2C"/>
          <w:lang w:eastAsia="de-DE"/>
        </w:rPr>
        <w:lastRenderedPageBreak/>
        <w:t xml:space="preserve">„Die Architektur besticht durch </w:t>
      </w:r>
      <w:r w:rsidRPr="00440438">
        <w:rPr>
          <w:rFonts w:cs="Calibri"/>
          <w:b/>
          <w:color w:val="2C2C2C"/>
          <w:lang w:eastAsia="de-DE"/>
        </w:rPr>
        <w:t>kontrastierende Formen- und Materialsprache</w:t>
      </w:r>
      <w:r w:rsidRPr="00946329">
        <w:rPr>
          <w:rFonts w:cs="Calibri"/>
          <w:color w:val="2C2C2C"/>
          <w:lang w:eastAsia="de-DE"/>
        </w:rPr>
        <w:t xml:space="preserve"> aus Alt und Neu und verbindet auf elegante Weise das 19. mit dem 21. Jahrhundert. Für Berlins historische Mitte, die durch Kriegsschäden, Mauerbau und umfangreiche Abrissmaßnahmen in den darauf folgenden Jahrzehnten viel von ihrer </w:t>
      </w:r>
      <w:r w:rsidRPr="00440438">
        <w:rPr>
          <w:rFonts w:cs="Calibri"/>
          <w:b/>
          <w:color w:val="2C2C2C"/>
          <w:lang w:eastAsia="de-DE"/>
        </w:rPr>
        <w:t>städtebaulichen und architektonischen Identität</w:t>
      </w:r>
      <w:r w:rsidRPr="00946329">
        <w:rPr>
          <w:rFonts w:cs="Calibri"/>
          <w:color w:val="2C2C2C"/>
          <w:lang w:eastAsia="de-DE"/>
        </w:rPr>
        <w:t xml:space="preserve"> einbüßen musste, trägt dieses neue Wohnensemble zu einer erfreulichen, substanziellen Wiederbelebung bei“, lobte Andreas R. Becher, Vorsitzender des BDA Landesverbands Berlin.</w:t>
      </w:r>
    </w:p>
    <w:p w14:paraId="360B4966" w14:textId="77777777" w:rsidR="00F538CA" w:rsidRPr="00946329" w:rsidRDefault="00F538CA" w:rsidP="00F538CA">
      <w:pPr>
        <w:autoSpaceDE w:val="0"/>
        <w:autoSpaceDN w:val="0"/>
        <w:adjustRightInd w:val="0"/>
        <w:spacing w:after="0" w:line="240" w:lineRule="auto"/>
        <w:jc w:val="both"/>
        <w:rPr>
          <w:rFonts w:cs="Calibri"/>
          <w:color w:val="2C2C2C"/>
          <w:lang w:eastAsia="de-DE"/>
        </w:rPr>
      </w:pPr>
    </w:p>
    <w:p w14:paraId="6A0BA51E" w14:textId="77777777" w:rsidR="00F538CA" w:rsidRPr="00946329" w:rsidRDefault="00F538CA" w:rsidP="00F538CA">
      <w:pPr>
        <w:autoSpaceDE w:val="0"/>
        <w:autoSpaceDN w:val="0"/>
        <w:adjustRightInd w:val="0"/>
        <w:spacing w:after="0" w:line="240" w:lineRule="auto"/>
        <w:jc w:val="both"/>
        <w:rPr>
          <w:rFonts w:cs="Calibri"/>
          <w:color w:val="2C2C2C"/>
          <w:lang w:eastAsia="de-DE"/>
        </w:rPr>
      </w:pPr>
      <w:r w:rsidRPr="00946329">
        <w:rPr>
          <w:rFonts w:cs="Calibri"/>
          <w:color w:val="2C2C2C"/>
          <w:lang w:eastAsia="de-DE"/>
        </w:rPr>
        <w:t xml:space="preserve">Der Neubau wird 61 Wohnungen inklusive fünf Maisonette-Wohnungen sowie sechs Gewerbeeinheiten umfassen. Im </w:t>
      </w:r>
      <w:proofErr w:type="spellStart"/>
      <w:r w:rsidRPr="00946329">
        <w:rPr>
          <w:rFonts w:cs="Calibri"/>
          <w:color w:val="2C2C2C"/>
          <w:lang w:eastAsia="de-DE"/>
        </w:rPr>
        <w:t>fünten</w:t>
      </w:r>
      <w:proofErr w:type="spellEnd"/>
      <w:r w:rsidRPr="00946329">
        <w:rPr>
          <w:rFonts w:cs="Calibri"/>
          <w:color w:val="2C2C2C"/>
          <w:lang w:eastAsia="de-DE"/>
        </w:rPr>
        <w:t xml:space="preserve"> und sechsten Obergeschoss bieten Penthouses einen weiten Blick über die Stadt. Die übrigen Wohnungen verfügen über Balkons, Loggien und Terrassen. Unmittelbar westlich des neuen Ensembles erstreckt sich der </w:t>
      </w:r>
      <w:proofErr w:type="spellStart"/>
      <w:r w:rsidRPr="00946329">
        <w:rPr>
          <w:rFonts w:cs="Calibri"/>
          <w:color w:val="2C2C2C"/>
          <w:lang w:eastAsia="de-DE"/>
        </w:rPr>
        <w:t>Besselpark</w:t>
      </w:r>
      <w:proofErr w:type="spellEnd"/>
      <w:r w:rsidRPr="00946329">
        <w:rPr>
          <w:rFonts w:cs="Calibri"/>
          <w:color w:val="2C2C2C"/>
          <w:lang w:eastAsia="de-DE"/>
        </w:rPr>
        <w:t xml:space="preserve">, der derzeit umgestaltet wird und einen neuen Spielplatz erhält. Läden und Cafés haben sich rund um die </w:t>
      </w:r>
      <w:proofErr w:type="spellStart"/>
      <w:r w:rsidRPr="00946329">
        <w:rPr>
          <w:rFonts w:cs="Calibri"/>
          <w:color w:val="2C2C2C"/>
          <w:lang w:eastAsia="de-DE"/>
        </w:rPr>
        <w:t>Enckestraße</w:t>
      </w:r>
      <w:proofErr w:type="spellEnd"/>
      <w:r w:rsidRPr="00946329">
        <w:rPr>
          <w:rFonts w:cs="Calibri"/>
          <w:color w:val="2C2C2C"/>
          <w:lang w:eastAsia="de-DE"/>
        </w:rPr>
        <w:t xml:space="preserve"> bereits angesiedelt, ein Zentrum der Nahversorgung ist darüber hinaus die Gegend um den südlich gelegenen Mehringplatz.</w:t>
      </w:r>
    </w:p>
    <w:p w14:paraId="5BCA72A6" w14:textId="77777777" w:rsidR="00F538CA" w:rsidRPr="00946329" w:rsidRDefault="00F538CA" w:rsidP="00F538CA">
      <w:pPr>
        <w:autoSpaceDE w:val="0"/>
        <w:autoSpaceDN w:val="0"/>
        <w:adjustRightInd w:val="0"/>
        <w:spacing w:after="0" w:line="240" w:lineRule="auto"/>
        <w:jc w:val="both"/>
        <w:rPr>
          <w:rFonts w:cs="Calibri"/>
          <w:color w:val="2C2C2C"/>
          <w:lang w:eastAsia="de-DE"/>
        </w:rPr>
      </w:pPr>
    </w:p>
    <w:p w14:paraId="009D22B9" w14:textId="77777777" w:rsidR="00F538CA" w:rsidRPr="00946329" w:rsidRDefault="00F538CA" w:rsidP="00F538CA">
      <w:pPr>
        <w:autoSpaceDE w:val="0"/>
        <w:autoSpaceDN w:val="0"/>
        <w:adjustRightInd w:val="0"/>
        <w:spacing w:after="0" w:line="240" w:lineRule="auto"/>
        <w:jc w:val="both"/>
        <w:rPr>
          <w:rFonts w:cs="Calibri"/>
          <w:b/>
          <w:bCs/>
          <w:color w:val="000000"/>
          <w:lang w:eastAsia="de-DE"/>
        </w:rPr>
      </w:pPr>
      <w:r w:rsidRPr="00946329">
        <w:rPr>
          <w:rFonts w:cs="Calibri"/>
          <w:b/>
          <w:bCs/>
          <w:color w:val="000000"/>
          <w:lang w:eastAsia="de-DE"/>
        </w:rPr>
        <w:t>Über die Unternehmen</w:t>
      </w:r>
    </w:p>
    <w:p w14:paraId="2749D393" w14:textId="77777777" w:rsidR="00F538CA" w:rsidRPr="00946329" w:rsidRDefault="00F538CA" w:rsidP="00F538CA">
      <w:pPr>
        <w:autoSpaceDE w:val="0"/>
        <w:autoSpaceDN w:val="0"/>
        <w:adjustRightInd w:val="0"/>
        <w:spacing w:after="0" w:line="240" w:lineRule="auto"/>
        <w:jc w:val="both"/>
        <w:rPr>
          <w:rFonts w:cs="Calibri"/>
          <w:color w:val="000000"/>
        </w:rPr>
      </w:pPr>
      <w:r w:rsidRPr="00946329">
        <w:rPr>
          <w:rFonts w:cs="Calibri"/>
          <w:b/>
          <w:bCs/>
          <w:color w:val="000000"/>
          <w:lang w:eastAsia="de-DE"/>
        </w:rPr>
        <w:t xml:space="preserve">UBM Development </w:t>
      </w:r>
      <w:r w:rsidRPr="00946329">
        <w:rPr>
          <w:rFonts w:cs="Calibri"/>
          <w:color w:val="000000"/>
          <w:lang w:eastAsia="de-DE"/>
        </w:rPr>
        <w:t>ist der führende Hotelentwickler in Europa. Der strategische Fokus liegt auf den drei klar definierten Assetklassen Hotel, Büro und Wohnen sowie auf den drei Kernmärkten Deutschland, Österreich und Polen. Mit 145 Jahren Erfahrung konzentriert sich UBM auf ihre Kernkompetenz, die Entwicklung von Immobilien. Von der Planung bis hin zur Vermarktung werden alle Leistungen aus einer Hand angeboten. Die Aktien der UBM sind im Prime Market Segment der Wiener Börse gelistet.</w:t>
      </w:r>
    </w:p>
    <w:p w14:paraId="56466301" w14:textId="77777777" w:rsidR="00F538CA" w:rsidRPr="00946329" w:rsidRDefault="00F538CA" w:rsidP="00F538CA">
      <w:pPr>
        <w:pStyle w:val="StandardWeb"/>
        <w:shd w:val="clear" w:color="auto" w:fill="FFFFFF"/>
        <w:spacing w:before="0" w:after="0" w:line="276" w:lineRule="auto"/>
        <w:jc w:val="both"/>
        <w:rPr>
          <w:rFonts w:ascii="Calibri" w:hAnsi="Calibri" w:cs="Calibri"/>
          <w:color w:val="000000"/>
          <w:sz w:val="22"/>
          <w:szCs w:val="22"/>
        </w:rPr>
      </w:pPr>
    </w:p>
    <w:p w14:paraId="6550EFF8" w14:textId="77777777" w:rsidR="00F538CA" w:rsidRPr="00946329" w:rsidRDefault="00F538CA" w:rsidP="00F538CA">
      <w:pPr>
        <w:autoSpaceDE w:val="0"/>
        <w:autoSpaceDN w:val="0"/>
        <w:adjustRightInd w:val="0"/>
        <w:spacing w:after="0" w:line="240" w:lineRule="auto"/>
        <w:jc w:val="both"/>
        <w:rPr>
          <w:rFonts w:cs="Calibri"/>
          <w:color w:val="000000"/>
        </w:rPr>
      </w:pPr>
      <w:r w:rsidRPr="00946329">
        <w:rPr>
          <w:rFonts w:cs="Calibri"/>
          <w:lang w:eastAsia="de-DE"/>
        </w:rPr>
        <w:t xml:space="preserve">Die </w:t>
      </w:r>
      <w:r w:rsidRPr="00946329">
        <w:rPr>
          <w:rFonts w:cs="Calibri"/>
          <w:b/>
          <w:bCs/>
          <w:lang w:eastAsia="de-DE"/>
        </w:rPr>
        <w:t xml:space="preserve">David Borck Immobiliengesellschaft </w:t>
      </w:r>
      <w:r w:rsidRPr="00946329">
        <w:rPr>
          <w:rFonts w:cs="Calibri"/>
          <w:lang w:eastAsia="de-DE"/>
        </w:rPr>
        <w:t xml:space="preserve">wurde 2010 von den Immobilienexperten Caren Rothmann und David Borck mit der Vision gegründet, individuell und mit innovativem Gespür Immobilien zu vermarkten. Egal ob Alt- oder Neubau, Einfamilien- oder Mehrfamilienhaus, Generalvertrieb oder Einzelverkauf – das Unternehmen übernimmt das komplette Projekt-Marketing und entwickelt maßgeschneiderte Vermarktungsstrategien. Seit Gründung konnten so bereits für über 1.600 Einheiten passende Erwerber gefunden werden, darunter auch für die Wohnungen im </w:t>
      </w:r>
      <w:proofErr w:type="spellStart"/>
      <w:r w:rsidRPr="00946329">
        <w:rPr>
          <w:rFonts w:cs="Calibri"/>
          <w:lang w:eastAsia="de-DE"/>
        </w:rPr>
        <w:t>NeuHouse</w:t>
      </w:r>
      <w:proofErr w:type="spellEnd"/>
      <w:r w:rsidRPr="00946329">
        <w:rPr>
          <w:rFonts w:cs="Calibri"/>
          <w:lang w:eastAsia="de-DE"/>
        </w:rPr>
        <w:t>. Die David Borck Immobiliengesellschaft erhält regelmäßig Bestnoten beim Capital Maklerkompass.</w:t>
      </w:r>
    </w:p>
    <w:p w14:paraId="6D12F414" w14:textId="77777777" w:rsidR="00F538CA" w:rsidRPr="00946329" w:rsidRDefault="00F538CA" w:rsidP="00F538CA">
      <w:pPr>
        <w:pStyle w:val="StandardWeb"/>
        <w:shd w:val="clear" w:color="auto" w:fill="FFFFFF"/>
        <w:spacing w:before="0" w:after="0" w:line="276" w:lineRule="auto"/>
        <w:jc w:val="both"/>
        <w:rPr>
          <w:rFonts w:ascii="Calibri" w:hAnsi="Calibri" w:cs="Calibri"/>
          <w:color w:val="000000"/>
          <w:sz w:val="22"/>
          <w:szCs w:val="22"/>
        </w:rPr>
      </w:pPr>
    </w:p>
    <w:p w14:paraId="0B2A8E31" w14:textId="77777777" w:rsidR="00F538CA" w:rsidRPr="00946329" w:rsidRDefault="00F538CA" w:rsidP="00F538CA">
      <w:pPr>
        <w:pStyle w:val="StandardWeb"/>
        <w:shd w:val="clear" w:color="auto" w:fill="FFFFFF"/>
        <w:spacing w:before="0" w:after="0" w:line="276" w:lineRule="auto"/>
        <w:jc w:val="both"/>
        <w:rPr>
          <w:rFonts w:ascii="Calibri" w:hAnsi="Calibri" w:cs="Calibri"/>
          <w:color w:val="000000"/>
          <w:sz w:val="22"/>
          <w:szCs w:val="22"/>
        </w:rPr>
      </w:pPr>
    </w:p>
    <w:p w14:paraId="7A9DA911"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0D6BE505"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7F3D9D65"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79CC2ED0"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292CDCF9"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3925F63A"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0063EAA3"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142D2158"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2264F44E"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15FD132F" w14:textId="77777777" w:rsidR="00F538CA" w:rsidRDefault="00F538CA" w:rsidP="00F538CA">
      <w:pPr>
        <w:pStyle w:val="StandardWeb"/>
        <w:shd w:val="clear" w:color="auto" w:fill="FFFFFF"/>
        <w:spacing w:before="0" w:after="0" w:line="276" w:lineRule="auto"/>
        <w:jc w:val="right"/>
        <w:rPr>
          <w:rFonts w:ascii="Calibri" w:hAnsi="Calibri" w:cs="Calibri"/>
          <w:color w:val="000000"/>
          <w:sz w:val="20"/>
          <w:szCs w:val="20"/>
          <w:u w:val="single"/>
        </w:rPr>
      </w:pPr>
    </w:p>
    <w:p w14:paraId="28D5BCA1"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2AB23C10"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12B707E8"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12B71DCF"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15FF4F77"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7E9843B8"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326AF297" w14:textId="77777777" w:rsidR="00F538CA" w:rsidRDefault="00F538CA" w:rsidP="00A805F7">
      <w:pPr>
        <w:pStyle w:val="StandardWeb"/>
        <w:shd w:val="clear" w:color="auto" w:fill="FFFFFF"/>
        <w:spacing w:before="0" w:after="0" w:line="276" w:lineRule="auto"/>
        <w:jc w:val="right"/>
        <w:rPr>
          <w:rFonts w:ascii="Calibri" w:hAnsi="Calibri" w:cs="Calibri"/>
          <w:color w:val="000000"/>
          <w:sz w:val="20"/>
          <w:szCs w:val="20"/>
          <w:u w:val="single"/>
        </w:rPr>
      </w:pPr>
    </w:p>
    <w:p w14:paraId="231A708E" w14:textId="77777777" w:rsidR="00EF602E" w:rsidRDefault="00EF602E" w:rsidP="00A805F7">
      <w:pPr>
        <w:pStyle w:val="StandardWeb"/>
        <w:shd w:val="clear" w:color="auto" w:fill="FFFFFF"/>
        <w:spacing w:before="0" w:after="0" w:line="276" w:lineRule="auto"/>
        <w:jc w:val="right"/>
        <w:rPr>
          <w:rFonts w:ascii="Calibri" w:hAnsi="Calibri" w:cs="Calibri"/>
          <w:color w:val="000000"/>
          <w:sz w:val="20"/>
          <w:szCs w:val="20"/>
          <w:u w:val="single"/>
        </w:rPr>
      </w:pPr>
    </w:p>
    <w:p w14:paraId="0843D465" w14:textId="77777777" w:rsidR="00875573" w:rsidRDefault="00875573" w:rsidP="00A805F7">
      <w:pPr>
        <w:pStyle w:val="StandardWeb"/>
        <w:shd w:val="clear" w:color="auto" w:fill="FFFFFF"/>
        <w:spacing w:before="0" w:after="0" w:line="276" w:lineRule="auto"/>
        <w:jc w:val="right"/>
        <w:rPr>
          <w:rFonts w:ascii="Calibri" w:hAnsi="Calibri" w:cs="Calibri"/>
          <w:color w:val="000000"/>
          <w:sz w:val="20"/>
          <w:szCs w:val="20"/>
          <w:u w:val="single"/>
        </w:rPr>
      </w:pPr>
    </w:p>
    <w:p w14:paraId="27E3A0E3" w14:textId="77777777" w:rsidR="00440438" w:rsidRDefault="00440438" w:rsidP="00A805F7">
      <w:pPr>
        <w:pStyle w:val="StandardWeb"/>
        <w:shd w:val="clear" w:color="auto" w:fill="FFFFFF"/>
        <w:spacing w:before="0" w:after="0" w:line="276" w:lineRule="auto"/>
        <w:jc w:val="right"/>
        <w:rPr>
          <w:rFonts w:ascii="Calibri" w:hAnsi="Calibri" w:cs="Calibri"/>
          <w:color w:val="000000"/>
          <w:sz w:val="20"/>
          <w:szCs w:val="20"/>
          <w:u w:val="single"/>
        </w:rPr>
      </w:pPr>
    </w:p>
    <w:p w14:paraId="29D88277" w14:textId="77777777" w:rsidR="00440438" w:rsidRDefault="00440438" w:rsidP="00A805F7">
      <w:pPr>
        <w:pStyle w:val="StandardWeb"/>
        <w:shd w:val="clear" w:color="auto" w:fill="FFFFFF"/>
        <w:spacing w:before="0" w:after="0" w:line="276" w:lineRule="auto"/>
        <w:jc w:val="right"/>
        <w:rPr>
          <w:rFonts w:ascii="Calibri" w:hAnsi="Calibri" w:cs="Calibri"/>
          <w:color w:val="000000"/>
          <w:sz w:val="20"/>
          <w:szCs w:val="20"/>
          <w:u w:val="single"/>
        </w:rPr>
      </w:pPr>
    </w:p>
    <w:p w14:paraId="7CB18980" w14:textId="77777777" w:rsidR="00440438" w:rsidRDefault="00440438" w:rsidP="00A805F7">
      <w:pPr>
        <w:pStyle w:val="StandardWeb"/>
        <w:shd w:val="clear" w:color="auto" w:fill="FFFFFF"/>
        <w:spacing w:before="0" w:after="0" w:line="276" w:lineRule="auto"/>
        <w:jc w:val="right"/>
        <w:rPr>
          <w:rFonts w:ascii="Calibri" w:hAnsi="Calibri" w:cs="Calibri"/>
          <w:color w:val="000000"/>
          <w:sz w:val="20"/>
          <w:szCs w:val="20"/>
          <w:u w:val="single"/>
        </w:rPr>
      </w:pPr>
    </w:p>
    <w:p w14:paraId="4BE9515D" w14:textId="11080B98" w:rsidR="00A805F7" w:rsidRDefault="00A805F7" w:rsidP="00A805F7">
      <w:pPr>
        <w:pStyle w:val="StandardWeb"/>
        <w:shd w:val="clear" w:color="auto" w:fill="FFFFFF"/>
        <w:spacing w:before="0" w:after="0" w:line="276" w:lineRule="auto"/>
        <w:jc w:val="right"/>
        <w:rPr>
          <w:rFonts w:ascii="Calibri" w:hAnsi="Calibri" w:cs="Calibri"/>
          <w:color w:val="000000"/>
          <w:sz w:val="20"/>
          <w:szCs w:val="20"/>
          <w:u w:val="single"/>
        </w:rPr>
      </w:pPr>
      <w:r>
        <w:rPr>
          <w:rFonts w:ascii="Calibri" w:hAnsi="Calibri" w:cs="Calibri"/>
          <w:color w:val="000000"/>
          <w:sz w:val="20"/>
          <w:szCs w:val="20"/>
          <w:u w:val="single"/>
        </w:rPr>
        <w:lastRenderedPageBreak/>
        <w:t>Pressemitteilung, Januar 2019</w:t>
      </w:r>
    </w:p>
    <w:p w14:paraId="50E333B4" w14:textId="77777777" w:rsidR="00A805F7" w:rsidRPr="003C3ADE" w:rsidRDefault="00A805F7" w:rsidP="00A805F7">
      <w:pPr>
        <w:pStyle w:val="StandardWeb"/>
        <w:shd w:val="clear" w:color="auto" w:fill="FFFFFF"/>
        <w:spacing w:before="0" w:after="0" w:line="276" w:lineRule="auto"/>
        <w:jc w:val="center"/>
        <w:rPr>
          <w:rFonts w:ascii="Calibri" w:hAnsi="Calibri" w:cs="Calibri"/>
          <w:b/>
          <w:color w:val="000000"/>
          <w:sz w:val="8"/>
          <w:szCs w:val="8"/>
          <w:u w:val="single"/>
        </w:rPr>
      </w:pPr>
    </w:p>
    <w:p w14:paraId="37434ED7" w14:textId="77777777" w:rsidR="00A805F7" w:rsidRDefault="00A805F7" w:rsidP="00A805F7">
      <w:pPr>
        <w:pStyle w:val="StandardWeb"/>
        <w:shd w:val="clear" w:color="auto" w:fill="FFFFFF"/>
        <w:spacing w:before="0" w:after="0" w:line="276" w:lineRule="auto"/>
        <w:jc w:val="center"/>
        <w:rPr>
          <w:rFonts w:ascii="Calibri" w:hAnsi="Calibri" w:cs="Calibri"/>
          <w:b/>
          <w:color w:val="000000"/>
          <w:sz w:val="32"/>
          <w:szCs w:val="32"/>
          <w:u w:val="single"/>
        </w:rPr>
      </w:pPr>
      <w:r>
        <w:rPr>
          <w:rFonts w:ascii="Calibri" w:hAnsi="Calibri" w:cs="Calibri"/>
          <w:b/>
          <w:color w:val="000000"/>
          <w:sz w:val="32"/>
          <w:szCs w:val="32"/>
          <w:u w:val="single"/>
        </w:rPr>
        <w:t>David Borck Immobiliengesellschaft ist „Top-Arbeitgeber 2019“</w:t>
      </w:r>
    </w:p>
    <w:p w14:paraId="2C346EC4" w14:textId="77777777" w:rsidR="00A805F7" w:rsidRPr="003C3ADE" w:rsidRDefault="00A805F7" w:rsidP="00A805F7">
      <w:pPr>
        <w:pStyle w:val="StandardWeb"/>
        <w:shd w:val="clear" w:color="auto" w:fill="FFFFFF"/>
        <w:spacing w:before="0" w:after="0" w:line="276" w:lineRule="auto"/>
        <w:jc w:val="center"/>
        <w:rPr>
          <w:rFonts w:ascii="Calibri" w:hAnsi="Calibri" w:cs="Calibri"/>
          <w:b/>
          <w:color w:val="000000"/>
          <w:sz w:val="4"/>
          <w:szCs w:val="4"/>
        </w:rPr>
      </w:pPr>
    </w:p>
    <w:p w14:paraId="728A14D1" w14:textId="77777777" w:rsidR="00A805F7" w:rsidRDefault="00A805F7" w:rsidP="00A805F7">
      <w:pPr>
        <w:pStyle w:val="StandardWeb"/>
        <w:shd w:val="clear" w:color="auto" w:fill="FFFFFF"/>
        <w:spacing w:before="0" w:after="0" w:line="276" w:lineRule="auto"/>
        <w:jc w:val="center"/>
        <w:rPr>
          <w:rFonts w:ascii="Calibri" w:hAnsi="Calibri" w:cs="Calibri"/>
          <w:b/>
          <w:color w:val="000000"/>
          <w:sz w:val="22"/>
          <w:szCs w:val="22"/>
        </w:rPr>
      </w:pPr>
      <w:r>
        <w:rPr>
          <w:rFonts w:ascii="Calibri" w:hAnsi="Calibri" w:cs="Calibri"/>
          <w:b/>
          <w:color w:val="000000"/>
          <w:sz w:val="22"/>
          <w:szCs w:val="22"/>
        </w:rPr>
        <w:t xml:space="preserve">Der Immobiliendienstleister aus Berlin erhält die Auszeichnung von Focus Business </w:t>
      </w:r>
    </w:p>
    <w:p w14:paraId="364D77EF" w14:textId="77777777" w:rsidR="00A805F7" w:rsidRPr="00D36F60" w:rsidRDefault="00A805F7" w:rsidP="00A805F7">
      <w:pPr>
        <w:pStyle w:val="StandardWeb"/>
        <w:shd w:val="clear" w:color="auto" w:fill="FFFFFF"/>
        <w:spacing w:before="0" w:after="0" w:line="276" w:lineRule="auto"/>
        <w:jc w:val="center"/>
        <w:rPr>
          <w:rFonts w:ascii="Calibri" w:hAnsi="Calibri" w:cs="Calibri"/>
          <w:b/>
          <w:color w:val="000000"/>
          <w:sz w:val="6"/>
          <w:szCs w:val="16"/>
        </w:rPr>
      </w:pPr>
    </w:p>
    <w:p w14:paraId="54FED5C7" w14:textId="77777777" w:rsidR="00A805F7" w:rsidRDefault="00A805F7" w:rsidP="00A805F7">
      <w:pPr>
        <w:pStyle w:val="StandardWeb"/>
        <w:spacing w:before="0" w:after="0" w:line="276" w:lineRule="auto"/>
        <w:jc w:val="both"/>
        <w:rPr>
          <w:rFonts w:ascii="Calibri" w:hAnsi="Calibri" w:cs="Calibri"/>
          <w:color w:val="000000"/>
          <w:sz w:val="22"/>
        </w:rPr>
      </w:pPr>
      <w:r>
        <w:rPr>
          <w:rFonts w:ascii="Calibri" w:hAnsi="Calibri" w:cs="Calibri"/>
          <w:color w:val="000000"/>
          <w:sz w:val="22"/>
        </w:rPr>
        <w:t xml:space="preserve">Bei der David Borck Immobiliengesellschaft gibt es gleich zu Beginn des Jahres Grund zum Feiern: Der Immobiliendienstleister gehört zu Deutschlands Top-Arbeitgebern des Mittelstandes. Das ist das Ergebnis einer Studie, die Focus-Business in Zusammenarbeit mit Kununu, dem Arbeitgeberbewertungsportal für Angestellte, Auszubildende und Bewerber, durchgeführt hat. Die David Borck Immobiliengesellschaft platzierte sich unter den rund 2.800 </w:t>
      </w:r>
      <w:r w:rsidRPr="00FA79DC">
        <w:rPr>
          <w:rFonts w:ascii="Calibri" w:hAnsi="Calibri" w:cs="Calibri"/>
          <w:b/>
          <w:color w:val="000000"/>
          <w:sz w:val="22"/>
        </w:rPr>
        <w:t>beliebtesten mittelständischen Arbeitgebern in Deutschland</w:t>
      </w:r>
      <w:r>
        <w:rPr>
          <w:rFonts w:ascii="Calibri" w:hAnsi="Calibri" w:cs="Calibri"/>
          <w:color w:val="000000"/>
          <w:sz w:val="22"/>
        </w:rPr>
        <w:t>. Bereits im April 2018 prämierte der Focus das Unternehmen mit dem Siegel „</w:t>
      </w:r>
      <w:r w:rsidRPr="00FA79DC">
        <w:rPr>
          <w:rFonts w:ascii="Calibri" w:hAnsi="Calibri" w:cs="Calibri"/>
          <w:b/>
          <w:color w:val="000000"/>
          <w:sz w:val="22"/>
        </w:rPr>
        <w:t>Top-Immobilienmakler</w:t>
      </w:r>
      <w:r>
        <w:rPr>
          <w:rFonts w:ascii="Calibri" w:hAnsi="Calibri" w:cs="Calibri"/>
          <w:color w:val="000000"/>
          <w:sz w:val="22"/>
        </w:rPr>
        <w:t xml:space="preserve">“ – und das schon zum zweiten Mal. </w:t>
      </w:r>
    </w:p>
    <w:p w14:paraId="4F5C17D9" w14:textId="77777777" w:rsidR="00A805F7" w:rsidRPr="00D36F60" w:rsidRDefault="00A805F7" w:rsidP="00A805F7">
      <w:pPr>
        <w:pStyle w:val="StandardWeb"/>
        <w:spacing w:before="0" w:after="0" w:line="276" w:lineRule="auto"/>
        <w:jc w:val="both"/>
        <w:rPr>
          <w:rFonts w:ascii="Calibri" w:hAnsi="Calibri" w:cs="Calibri"/>
          <w:color w:val="000000"/>
          <w:sz w:val="12"/>
        </w:rPr>
      </w:pPr>
    </w:p>
    <w:p w14:paraId="1B0BB088" w14:textId="77777777" w:rsidR="00A805F7" w:rsidRDefault="00A805F7" w:rsidP="00A805F7">
      <w:pPr>
        <w:pStyle w:val="StandardWeb"/>
        <w:spacing w:before="0" w:after="0" w:line="276" w:lineRule="auto"/>
        <w:jc w:val="both"/>
        <w:rPr>
          <w:rFonts w:ascii="Calibri" w:hAnsi="Calibri" w:cs="Calibri"/>
          <w:color w:val="000000"/>
          <w:sz w:val="22"/>
          <w:szCs w:val="22"/>
          <w:shd w:val="clear" w:color="auto" w:fill="FFFFFF"/>
        </w:rPr>
      </w:pPr>
      <w:r w:rsidRPr="003A6813">
        <w:rPr>
          <w:rFonts w:ascii="Calibri" w:hAnsi="Calibri" w:cs="Calibri"/>
          <w:sz w:val="22"/>
          <w:szCs w:val="22"/>
        </w:rPr>
        <w:t>„</w:t>
      </w:r>
      <w:r w:rsidRPr="003A6813">
        <w:rPr>
          <w:rFonts w:ascii="Calibri" w:hAnsi="Calibri" w:cs="Calibri"/>
          <w:sz w:val="22"/>
          <w:szCs w:val="22"/>
          <w:shd w:val="clear" w:color="auto" w:fill="FFFFFF"/>
        </w:rPr>
        <w:t>Diese Auszeichnung bedeutet uns sehr viel, denn sie beruht einzig und allein auf den Bewertungen unserer Mitarbeiter“, sagt die geschäftsführende Gesellschafterin Caren Rothmann</w:t>
      </w:r>
      <w:r>
        <w:rPr>
          <w:rFonts w:ascii="Calibri" w:hAnsi="Calibri" w:cs="Calibri"/>
          <w:sz w:val="22"/>
          <w:szCs w:val="22"/>
          <w:shd w:val="clear" w:color="auto" w:fill="FFFFFF"/>
        </w:rPr>
        <w:t xml:space="preserve"> und ergänzt: </w:t>
      </w:r>
      <w:r>
        <w:rPr>
          <w:rFonts w:ascii="Calibri" w:hAnsi="Calibri" w:cs="Calibri"/>
          <w:color w:val="000000"/>
          <w:sz w:val="22"/>
        </w:rPr>
        <w:t xml:space="preserve">„Uns ist es wichtig, für unsere Mitarbeiter ein </w:t>
      </w:r>
      <w:r w:rsidRPr="005E0C9F">
        <w:rPr>
          <w:rFonts w:ascii="Calibri" w:hAnsi="Calibri" w:cs="Calibri"/>
          <w:b/>
          <w:color w:val="000000"/>
          <w:sz w:val="22"/>
        </w:rPr>
        <w:t>gutes Arbeitsumfeld</w:t>
      </w:r>
      <w:r>
        <w:rPr>
          <w:rFonts w:ascii="Calibri" w:hAnsi="Calibri" w:cs="Calibri"/>
          <w:color w:val="000000"/>
          <w:sz w:val="22"/>
        </w:rPr>
        <w:t xml:space="preserve"> zu schaffen, mit flachen Hierarchien und regelmäßigen Fortbildungen. So sind unsere Mitarbeiter optimal auf die verschiedenen Anforderungen unserer Branche, wie etwa die Digitalisierung, vorbereitet“. Ihr Geschäftspartner </w:t>
      </w:r>
      <w:r>
        <w:rPr>
          <w:rFonts w:ascii="Calibri" w:hAnsi="Calibri" w:cs="Calibri"/>
          <w:color w:val="000000"/>
          <w:sz w:val="22"/>
          <w:szCs w:val="22"/>
        </w:rPr>
        <w:t>David Borck fügt hinzu: „</w:t>
      </w:r>
      <w:r w:rsidRPr="00F11E84">
        <w:rPr>
          <w:rFonts w:ascii="Calibri" w:hAnsi="Calibri" w:cs="Calibri"/>
          <w:color w:val="000000"/>
          <w:sz w:val="22"/>
          <w:szCs w:val="22"/>
        </w:rPr>
        <w:t xml:space="preserve">Durch </w:t>
      </w:r>
      <w:r>
        <w:rPr>
          <w:rFonts w:ascii="Calibri" w:hAnsi="Calibri" w:cs="Calibri"/>
          <w:color w:val="000000"/>
          <w:sz w:val="22"/>
          <w:szCs w:val="22"/>
        </w:rPr>
        <w:t xml:space="preserve">die hervorragenden </w:t>
      </w:r>
      <w:r w:rsidRPr="00F11E84">
        <w:rPr>
          <w:rFonts w:ascii="Calibri" w:hAnsi="Calibri" w:cs="Calibri"/>
          <w:color w:val="000000"/>
          <w:sz w:val="22"/>
          <w:szCs w:val="22"/>
        </w:rPr>
        <w:t xml:space="preserve">Arbeitsbedingungen </w:t>
      </w:r>
      <w:r>
        <w:rPr>
          <w:rFonts w:ascii="Calibri" w:hAnsi="Calibri" w:cs="Calibri"/>
          <w:color w:val="000000"/>
          <w:sz w:val="22"/>
          <w:szCs w:val="22"/>
        </w:rPr>
        <w:t xml:space="preserve">haben wir ein </w:t>
      </w:r>
      <w:r w:rsidRPr="005E0C9F">
        <w:rPr>
          <w:rFonts w:ascii="Calibri" w:hAnsi="Calibri" w:cs="Calibri"/>
          <w:b/>
          <w:color w:val="000000"/>
          <w:sz w:val="22"/>
          <w:szCs w:val="22"/>
        </w:rPr>
        <w:t xml:space="preserve">enormes </w:t>
      </w:r>
      <w:r w:rsidRPr="005E0C9F">
        <w:rPr>
          <w:rFonts w:ascii="Calibri" w:hAnsi="Calibri" w:cs="Calibri"/>
          <w:b/>
          <w:color w:val="000000"/>
          <w:sz w:val="22"/>
          <w:szCs w:val="22"/>
          <w:shd w:val="clear" w:color="auto" w:fill="FFFFFF"/>
        </w:rPr>
        <w:t>Know-how</w:t>
      </w:r>
      <w:r w:rsidRPr="00F11E84">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in der Immobilienbranche aufbauen können, unsere Mitarbeiter identifizieren sich sehr stark </w:t>
      </w:r>
      <w:r w:rsidRPr="00F11E84">
        <w:rPr>
          <w:rFonts w:ascii="Calibri" w:hAnsi="Calibri" w:cs="Calibri"/>
          <w:color w:val="000000"/>
          <w:sz w:val="22"/>
          <w:szCs w:val="22"/>
          <w:shd w:val="clear" w:color="auto" w:fill="FFFFFF"/>
        </w:rPr>
        <w:t xml:space="preserve">mit </w:t>
      </w:r>
      <w:r>
        <w:rPr>
          <w:rFonts w:ascii="Calibri" w:hAnsi="Calibri" w:cs="Calibri"/>
          <w:color w:val="000000"/>
          <w:sz w:val="22"/>
          <w:szCs w:val="22"/>
          <w:shd w:val="clear" w:color="auto" w:fill="FFFFFF"/>
        </w:rPr>
        <w:t xml:space="preserve">dem </w:t>
      </w:r>
      <w:r w:rsidRPr="00F11E84">
        <w:rPr>
          <w:rFonts w:ascii="Calibri" w:hAnsi="Calibri" w:cs="Calibri"/>
          <w:color w:val="000000"/>
          <w:sz w:val="22"/>
          <w:szCs w:val="22"/>
          <w:shd w:val="clear" w:color="auto" w:fill="FFFFFF"/>
        </w:rPr>
        <w:t>Unternehmen</w:t>
      </w:r>
      <w:r>
        <w:rPr>
          <w:rFonts w:ascii="Calibri" w:hAnsi="Calibri" w:cs="Calibri"/>
          <w:color w:val="000000"/>
          <w:sz w:val="22"/>
          <w:szCs w:val="22"/>
          <w:shd w:val="clear" w:color="auto" w:fill="FFFFFF"/>
        </w:rPr>
        <w:t xml:space="preserve">, halten ihm die Treue und sind auch sehr motiviert, wenn es um die Vermarktung der </w:t>
      </w:r>
      <w:r w:rsidRPr="00F11E84">
        <w:rPr>
          <w:rFonts w:ascii="Calibri" w:hAnsi="Calibri" w:cs="Calibri"/>
          <w:color w:val="000000"/>
          <w:sz w:val="22"/>
          <w:szCs w:val="22"/>
          <w:shd w:val="clear" w:color="auto" w:fill="FFFFFF"/>
        </w:rPr>
        <w:t>Projekte</w:t>
      </w:r>
      <w:r>
        <w:rPr>
          <w:rFonts w:ascii="Calibri" w:hAnsi="Calibri" w:cs="Calibri"/>
          <w:color w:val="000000"/>
          <w:sz w:val="22"/>
          <w:szCs w:val="22"/>
          <w:shd w:val="clear" w:color="auto" w:fill="FFFFFF"/>
        </w:rPr>
        <w:t xml:space="preserve"> geht. Und das fällt auch unseren Kunden sofort positiv auf!</w:t>
      </w:r>
      <w:r w:rsidRPr="00F11E84">
        <w:rPr>
          <w:rFonts w:ascii="Calibri" w:hAnsi="Calibri" w:cs="Calibri"/>
          <w:color w:val="000000"/>
          <w:sz w:val="22"/>
          <w:szCs w:val="22"/>
          <w:shd w:val="clear" w:color="auto" w:fill="FFFFFF"/>
        </w:rPr>
        <w:t>“</w:t>
      </w:r>
    </w:p>
    <w:p w14:paraId="2A801CF0" w14:textId="77777777" w:rsidR="00A805F7" w:rsidRPr="00DE024B" w:rsidRDefault="00A805F7" w:rsidP="00A805F7">
      <w:pPr>
        <w:pStyle w:val="StandardWeb"/>
        <w:spacing w:before="0" w:after="0" w:line="276" w:lineRule="auto"/>
        <w:jc w:val="both"/>
        <w:rPr>
          <w:rFonts w:ascii="Calibri" w:hAnsi="Calibri" w:cs="Calibri"/>
          <w:color w:val="000000"/>
          <w:sz w:val="12"/>
        </w:rPr>
      </w:pPr>
    </w:p>
    <w:p w14:paraId="0FE2DA43" w14:textId="77777777" w:rsidR="00A805F7" w:rsidRDefault="00A805F7" w:rsidP="00A805F7">
      <w:pPr>
        <w:pStyle w:val="StandardWeb"/>
        <w:spacing w:before="0" w:after="0" w:line="276" w:lineRule="auto"/>
        <w:jc w:val="both"/>
        <w:rPr>
          <w:rFonts w:ascii="Calibri" w:hAnsi="Calibri" w:cs="Calibri"/>
          <w:b/>
          <w:color w:val="000000"/>
          <w:sz w:val="12"/>
          <w:szCs w:val="22"/>
          <w:u w:val="single"/>
        </w:rPr>
      </w:pPr>
      <w:r>
        <w:rPr>
          <w:rFonts w:ascii="Calibri" w:hAnsi="Calibri" w:cs="Calibri"/>
          <w:color w:val="000000"/>
          <w:sz w:val="22"/>
        </w:rPr>
        <w:t xml:space="preserve">Um die rund 2.800 Top-Arbeitgeber des Mittelstandes zu ermitteln, werten Focus-Business und das Marktforschungsunternehmen Media Market </w:t>
      </w:r>
      <w:proofErr w:type="spellStart"/>
      <w:r>
        <w:rPr>
          <w:rFonts w:ascii="Calibri" w:hAnsi="Calibri" w:cs="Calibri"/>
          <w:color w:val="000000"/>
          <w:sz w:val="22"/>
        </w:rPr>
        <w:t>Insights</w:t>
      </w:r>
      <w:proofErr w:type="spellEnd"/>
      <w:r>
        <w:rPr>
          <w:rFonts w:ascii="Calibri" w:hAnsi="Calibri" w:cs="Calibri"/>
          <w:color w:val="000000"/>
          <w:sz w:val="22"/>
        </w:rPr>
        <w:t xml:space="preserve"> (MMI) </w:t>
      </w:r>
      <w:r w:rsidRPr="005E0C9F">
        <w:rPr>
          <w:rFonts w:ascii="Calibri" w:hAnsi="Calibri" w:cs="Calibri"/>
          <w:b/>
          <w:color w:val="000000"/>
          <w:sz w:val="22"/>
        </w:rPr>
        <w:t>über 750.000 Unternehmensprofile</w:t>
      </w:r>
      <w:r>
        <w:rPr>
          <w:rFonts w:ascii="Calibri" w:hAnsi="Calibri" w:cs="Calibri"/>
          <w:color w:val="000000"/>
          <w:sz w:val="22"/>
        </w:rPr>
        <w:t xml:space="preserve"> mit mehr als 3 Millionen Arbeitgeber-Beurteilungen des Bewertungsportals Kununu aus. Berücksichtigt wurden Unternehmen mit mindestens elf und höchstens 500 Mitarbeitern. Um in die finale Auswahl zu kommen, mussten sie bestimmten Kriterien genügen, wie zum Beispiel über einen Sitz in Deutschland verfügen, auf Kununu mit 3,5 von fünf Punkten oder besser bewertet sein und eine Mindestanzahl an aktuellen Kununu-Bewertungen vorweisen können. Die </w:t>
      </w:r>
      <w:bookmarkStart w:id="0" w:name="_GoBack"/>
      <w:r w:rsidRPr="005E0C9F">
        <w:rPr>
          <w:rFonts w:ascii="Calibri" w:hAnsi="Calibri" w:cs="Calibri"/>
          <w:b/>
          <w:color w:val="000000"/>
          <w:sz w:val="22"/>
        </w:rPr>
        <w:t>finale Platzierung</w:t>
      </w:r>
      <w:bookmarkEnd w:id="0"/>
      <w:r>
        <w:rPr>
          <w:rFonts w:ascii="Calibri" w:hAnsi="Calibri" w:cs="Calibri"/>
          <w:color w:val="000000"/>
          <w:sz w:val="22"/>
        </w:rPr>
        <w:t xml:space="preserve"> ergibt sich aus einem Punktwert, der aus zwei Faktoren errechnet wurde: dem Bewertungsschnitt und der Anzahl der Bewertungen auf Kununu – basierend auf der Mitarbeiterzahl. So wird gewährleistet, dass nur Unternehmen mit ähnlichen Rahmenbedingungen miteinander verglichen werden. Jeder der in der Top-Liste genannten Mittelständler wird als „Top-Arbeitgeber Mittelstand 2019“ ausgezeichnet. </w:t>
      </w:r>
    </w:p>
    <w:p w14:paraId="0CDC033A" w14:textId="77777777" w:rsidR="00A805F7" w:rsidRPr="00D36F60" w:rsidRDefault="00A805F7" w:rsidP="00A805F7">
      <w:pPr>
        <w:pStyle w:val="StandardWeb"/>
        <w:shd w:val="clear" w:color="auto" w:fill="FFFFFF"/>
        <w:spacing w:before="0" w:after="0" w:line="276" w:lineRule="auto"/>
        <w:jc w:val="both"/>
        <w:rPr>
          <w:rFonts w:ascii="Calibri" w:hAnsi="Calibri" w:cs="Calibri"/>
          <w:b/>
          <w:color w:val="000000"/>
          <w:sz w:val="12"/>
          <w:szCs w:val="22"/>
          <w:u w:val="single"/>
        </w:rPr>
      </w:pPr>
    </w:p>
    <w:p w14:paraId="6F74751A" w14:textId="77777777" w:rsidR="00A805F7" w:rsidRPr="00FA24A4" w:rsidRDefault="00A805F7" w:rsidP="00A805F7">
      <w:pPr>
        <w:pStyle w:val="StandardWeb"/>
        <w:shd w:val="clear" w:color="auto" w:fill="FFFFFF"/>
        <w:spacing w:before="0" w:after="0" w:line="276" w:lineRule="auto"/>
        <w:contextualSpacing/>
        <w:jc w:val="both"/>
        <w:rPr>
          <w:rFonts w:ascii="Calibri" w:hAnsi="Calibri" w:cs="Calibri"/>
          <w:b/>
          <w:color w:val="000000"/>
          <w:sz w:val="22"/>
          <w:szCs w:val="22"/>
          <w:u w:val="single"/>
        </w:rPr>
      </w:pPr>
      <w:r w:rsidRPr="00FA24A4">
        <w:rPr>
          <w:rFonts w:ascii="Calibri" w:hAnsi="Calibri" w:cs="Calibri"/>
          <w:b/>
          <w:color w:val="000000"/>
          <w:sz w:val="22"/>
          <w:szCs w:val="22"/>
          <w:u w:val="single"/>
        </w:rPr>
        <w:t xml:space="preserve">Über </w:t>
      </w:r>
      <w:r>
        <w:rPr>
          <w:rFonts w:ascii="Calibri" w:hAnsi="Calibri" w:cs="Calibri"/>
          <w:b/>
          <w:color w:val="000000"/>
          <w:sz w:val="22"/>
          <w:szCs w:val="22"/>
          <w:u w:val="single"/>
        </w:rPr>
        <w:t>die David Borck Immobiliengesellschaft</w:t>
      </w:r>
      <w:r w:rsidRPr="00FA24A4">
        <w:rPr>
          <w:rFonts w:ascii="Calibri" w:hAnsi="Calibri" w:cs="Calibri"/>
          <w:b/>
          <w:color w:val="000000"/>
          <w:sz w:val="22"/>
          <w:szCs w:val="22"/>
          <w:u w:val="single"/>
        </w:rPr>
        <w:t>:</w:t>
      </w:r>
    </w:p>
    <w:p w14:paraId="61BD46A7" w14:textId="77777777" w:rsidR="00A805F7" w:rsidRDefault="00A805F7" w:rsidP="00A805F7">
      <w:pPr>
        <w:spacing w:after="0" w:line="240" w:lineRule="auto"/>
        <w:jc w:val="both"/>
        <w:rPr>
          <w:rFonts w:ascii="Times New Roman" w:hAnsi="Times New Roman"/>
          <w:sz w:val="24"/>
          <w:szCs w:val="24"/>
          <w:lang w:eastAsia="de-DE"/>
        </w:rPr>
      </w:pPr>
      <w:r>
        <w:rPr>
          <w:rFonts w:cs="Calibri"/>
          <w:color w:val="000000"/>
          <w:lang w:eastAsia="de-DE"/>
        </w:rPr>
        <w:t xml:space="preserve">Als Caren Rothmann und David Borck 2010 die David Borck Immobiliengesellschaft mbH gründeten, verfügten beide bereits über fundierte Immobilienkenntnisse. Ihre Vision: Individuell und mit innovativem Gespür Immobilien vermarkten und dabei von der Finanzierung bis zum Marketingkonzept alle Dienstleistungen aus einer Hand anbieten. Egal ob Altbau oder Neubau, ob Generalvertrieb oder Einzelverkauf – das Unternehmen übernimmt das komplette Projekt-Marketing und entwickelt maßgeschneiderte Vermarktungsstrategien. Seit Gründung konnte die David Borck Immobiliengesellschaft so bereits für über 2.000 Einheiten einen passenden Erwerber finden. Derzeit </w:t>
      </w:r>
      <w:r>
        <w:rPr>
          <w:rFonts w:cs="Calibri"/>
        </w:rPr>
        <w:t xml:space="preserve">vermarktet die David Borck Immobiliengesellschaft mit dem </w:t>
      </w:r>
      <w:proofErr w:type="spellStart"/>
      <w:r>
        <w:rPr>
          <w:rFonts w:cs="Calibri"/>
        </w:rPr>
        <w:t>NeuHouse</w:t>
      </w:r>
      <w:proofErr w:type="spellEnd"/>
      <w:r>
        <w:rPr>
          <w:rFonts w:cs="Calibri"/>
        </w:rPr>
        <w:t xml:space="preserve"> ein Ensemble aus Neubau und Baudenkmal im angesagten Kreuzberger Kiez und wurde für das Projektmarketing 2018 sogar mit dem European Property Award ausgezeichnet. FOCUS prämierte das Unternehmen im April 2018 als TOP-Immobilienmakler, im September 2018 folgten zum vierten Mal Bestnoten beim Capital Makler Kompass.</w:t>
      </w:r>
      <w:r>
        <w:rPr>
          <w:rFonts w:ascii="Times New Roman" w:hAnsi="Times New Roman"/>
          <w:sz w:val="24"/>
          <w:szCs w:val="24"/>
          <w:lang w:eastAsia="de-DE"/>
        </w:rPr>
        <w:t xml:space="preserve"> </w:t>
      </w:r>
    </w:p>
    <w:p w14:paraId="354C5733" w14:textId="77777777" w:rsidR="00A805F7" w:rsidRPr="00D36F60" w:rsidRDefault="00A805F7" w:rsidP="00A805F7">
      <w:pPr>
        <w:pStyle w:val="StandardWeb"/>
        <w:shd w:val="clear" w:color="auto" w:fill="FFFFFF"/>
        <w:spacing w:before="0" w:after="0" w:line="276" w:lineRule="auto"/>
        <w:jc w:val="both"/>
        <w:rPr>
          <w:rFonts w:ascii="Calibri Light" w:hAnsi="Calibri Light" w:cs="Calibri Light"/>
          <w:color w:val="000000"/>
          <w:sz w:val="8"/>
          <w:szCs w:val="22"/>
        </w:rPr>
      </w:pPr>
    </w:p>
    <w:p w14:paraId="4CBA13E5" w14:textId="77777777" w:rsidR="00A805F7" w:rsidRPr="00FB5727" w:rsidRDefault="00A805F7" w:rsidP="00A805F7">
      <w:pPr>
        <w:pStyle w:val="StandardWeb"/>
        <w:shd w:val="clear" w:color="auto" w:fill="FFFFFF"/>
        <w:spacing w:before="0" w:after="0" w:line="276" w:lineRule="auto"/>
        <w:jc w:val="both"/>
        <w:rPr>
          <w:rFonts w:ascii="Calibri" w:hAnsi="Calibri" w:cs="Calibri"/>
          <w:sz w:val="22"/>
          <w:szCs w:val="22"/>
          <w:u w:val="single"/>
        </w:rPr>
      </w:pPr>
      <w:r w:rsidRPr="00FB5727">
        <w:rPr>
          <w:rFonts w:ascii="Calibri" w:hAnsi="Calibri" w:cs="Calibri"/>
          <w:sz w:val="22"/>
          <w:szCs w:val="22"/>
          <w:u w:val="single"/>
        </w:rPr>
        <w:t>https://david-borck.de/</w:t>
      </w:r>
    </w:p>
    <w:p w14:paraId="199A2644" w14:textId="77777777" w:rsidR="005F76E8" w:rsidRDefault="005F76E8" w:rsidP="00860108">
      <w:pPr>
        <w:pStyle w:val="StandardWeb"/>
        <w:shd w:val="clear" w:color="auto" w:fill="FFFFFF"/>
        <w:spacing w:before="0" w:after="0" w:line="276" w:lineRule="auto"/>
        <w:jc w:val="center"/>
        <w:rPr>
          <w:rFonts w:ascii="Calibri" w:hAnsi="Calibri" w:cs="Calibri"/>
          <w:color w:val="000000"/>
          <w:sz w:val="20"/>
          <w:szCs w:val="20"/>
          <w:u w:val="single"/>
        </w:rPr>
      </w:pPr>
    </w:p>
    <w:p w14:paraId="49BAABA9" w14:textId="77777777" w:rsidR="001F0124" w:rsidRDefault="001F0124" w:rsidP="001F0124">
      <w:pPr>
        <w:pStyle w:val="StandardWeb"/>
        <w:shd w:val="clear" w:color="auto" w:fill="FFFFFF"/>
        <w:spacing w:before="0" w:after="0" w:line="276" w:lineRule="auto"/>
        <w:jc w:val="right"/>
        <w:rPr>
          <w:rFonts w:ascii="Calibri" w:hAnsi="Calibri" w:cs="Calibri"/>
          <w:color w:val="000000"/>
          <w:sz w:val="20"/>
          <w:szCs w:val="20"/>
          <w:u w:val="single"/>
        </w:rPr>
      </w:pPr>
      <w:r>
        <w:rPr>
          <w:rFonts w:ascii="Calibri" w:hAnsi="Calibri" w:cs="Calibri"/>
          <w:color w:val="000000"/>
          <w:sz w:val="20"/>
          <w:szCs w:val="20"/>
          <w:u w:val="single"/>
        </w:rPr>
        <w:lastRenderedPageBreak/>
        <w:t>Pressemitteilung, November 2018</w:t>
      </w:r>
    </w:p>
    <w:p w14:paraId="19584BA3" w14:textId="77777777" w:rsidR="001F0124" w:rsidRPr="007B5276" w:rsidRDefault="001F0124" w:rsidP="001F0124">
      <w:pPr>
        <w:pStyle w:val="StandardWeb"/>
        <w:shd w:val="clear" w:color="auto" w:fill="FFFFFF"/>
        <w:spacing w:before="0" w:after="0" w:line="276" w:lineRule="auto"/>
        <w:jc w:val="center"/>
        <w:rPr>
          <w:rFonts w:ascii="Calibri" w:hAnsi="Calibri" w:cs="Calibri"/>
          <w:b/>
          <w:color w:val="000000"/>
          <w:sz w:val="6"/>
          <w:szCs w:val="8"/>
          <w:u w:val="single"/>
        </w:rPr>
      </w:pPr>
    </w:p>
    <w:p w14:paraId="6B5A6C80" w14:textId="77777777" w:rsidR="001F0124" w:rsidRPr="000E72E9" w:rsidRDefault="001F0124" w:rsidP="001F0124">
      <w:pPr>
        <w:pStyle w:val="StandardWeb"/>
        <w:shd w:val="clear" w:color="auto" w:fill="FFFFFF"/>
        <w:spacing w:before="0" w:after="0" w:line="276" w:lineRule="auto"/>
        <w:jc w:val="center"/>
        <w:rPr>
          <w:rFonts w:ascii="Calibri" w:hAnsi="Calibri" w:cs="Calibri"/>
          <w:b/>
          <w:color w:val="000000"/>
          <w:sz w:val="28"/>
          <w:szCs w:val="32"/>
          <w:u w:val="single"/>
        </w:rPr>
      </w:pPr>
      <w:r w:rsidRPr="000E72E9">
        <w:rPr>
          <w:rFonts w:ascii="Calibri" w:hAnsi="Calibri" w:cs="Calibri"/>
          <w:b/>
          <w:color w:val="000000"/>
          <w:sz w:val="28"/>
          <w:szCs w:val="32"/>
          <w:u w:val="single"/>
        </w:rPr>
        <w:t>Erstklassig: David Borck Immobiliengesellschaft erhält den European Property Award 2018/19 für das Projektmarketing von „NeuHouse“</w:t>
      </w:r>
    </w:p>
    <w:p w14:paraId="070164DD" w14:textId="77777777" w:rsidR="001F0124" w:rsidRPr="002C09B6" w:rsidRDefault="001F0124" w:rsidP="001F0124">
      <w:pPr>
        <w:pStyle w:val="StandardWeb"/>
        <w:shd w:val="clear" w:color="auto" w:fill="FFFFFF"/>
        <w:spacing w:before="0" w:after="0" w:line="276" w:lineRule="auto"/>
        <w:jc w:val="center"/>
        <w:rPr>
          <w:rFonts w:ascii="Calibri" w:hAnsi="Calibri" w:cs="Calibri"/>
          <w:b/>
          <w:color w:val="000000"/>
          <w:sz w:val="8"/>
          <w:szCs w:val="8"/>
        </w:rPr>
      </w:pPr>
      <w:r w:rsidRPr="002C09B6">
        <w:rPr>
          <w:rFonts w:ascii="Calibri" w:hAnsi="Calibri" w:cs="Calibri"/>
          <w:b/>
          <w:color w:val="000000"/>
          <w:sz w:val="8"/>
          <w:szCs w:val="8"/>
        </w:rPr>
        <w:t xml:space="preserve"> </w:t>
      </w:r>
    </w:p>
    <w:p w14:paraId="5B871739" w14:textId="77777777" w:rsidR="001F0124" w:rsidRPr="003449DF" w:rsidRDefault="001F0124" w:rsidP="001F0124">
      <w:pPr>
        <w:pStyle w:val="StandardWeb"/>
        <w:shd w:val="clear" w:color="auto" w:fill="FFFFFF"/>
        <w:spacing w:before="0" w:after="0" w:line="276" w:lineRule="auto"/>
        <w:jc w:val="center"/>
        <w:rPr>
          <w:rFonts w:ascii="Calibri" w:hAnsi="Calibri" w:cs="Calibri"/>
          <w:b/>
          <w:color w:val="000000"/>
          <w:sz w:val="22"/>
          <w:szCs w:val="22"/>
        </w:rPr>
      </w:pPr>
      <w:r>
        <w:rPr>
          <w:rFonts w:ascii="Calibri" w:hAnsi="Calibri" w:cs="Calibri"/>
          <w:b/>
          <w:color w:val="000000"/>
          <w:sz w:val="22"/>
          <w:szCs w:val="22"/>
        </w:rPr>
        <w:t xml:space="preserve">Die Berliner Immobilienmakler erhalten für das Kreuzberger Neubauprojekt „NeuHouse“ die </w:t>
      </w:r>
      <w:r w:rsidRPr="00606DCC">
        <w:rPr>
          <w:rFonts w:ascii="Calibri" w:hAnsi="Calibri" w:cs="Calibri"/>
          <w:b/>
          <w:color w:val="000000"/>
          <w:sz w:val="22"/>
          <w:szCs w:val="22"/>
        </w:rPr>
        <w:t>Au</w:t>
      </w:r>
      <w:r>
        <w:rPr>
          <w:rFonts w:ascii="Calibri" w:hAnsi="Calibri" w:cs="Calibri"/>
          <w:b/>
          <w:color w:val="000000"/>
          <w:sz w:val="22"/>
          <w:szCs w:val="22"/>
        </w:rPr>
        <w:t xml:space="preserve">szeichnung in der Kategorie „Development Marketing“ für das beste Projektmarketing </w:t>
      </w:r>
    </w:p>
    <w:p w14:paraId="6892D499" w14:textId="77777777" w:rsidR="001F0124" w:rsidRPr="00D92C0D" w:rsidRDefault="001F0124" w:rsidP="001F0124">
      <w:pPr>
        <w:pStyle w:val="StandardWeb"/>
        <w:shd w:val="clear" w:color="auto" w:fill="FFFFFF"/>
        <w:spacing w:before="0" w:after="0" w:line="276" w:lineRule="auto"/>
        <w:jc w:val="both"/>
        <w:rPr>
          <w:rFonts w:ascii="Calibri" w:hAnsi="Calibri" w:cs="Calibri"/>
          <w:color w:val="000000"/>
          <w:sz w:val="8"/>
          <w:szCs w:val="16"/>
        </w:rPr>
      </w:pPr>
    </w:p>
    <w:p w14:paraId="63F2EB30" w14:textId="77777777" w:rsidR="001F0124" w:rsidRDefault="001F0124" w:rsidP="001F0124">
      <w:pPr>
        <w:pStyle w:val="StandardWeb"/>
        <w:shd w:val="clear" w:color="auto" w:fill="FFFFFF"/>
        <w:spacing w:before="0" w:after="0" w:line="276" w:lineRule="auto"/>
        <w:jc w:val="both"/>
        <w:rPr>
          <w:rFonts w:ascii="Calibri" w:hAnsi="Calibri" w:cs="Calibri"/>
          <w:color w:val="000000"/>
          <w:sz w:val="22"/>
          <w:szCs w:val="22"/>
        </w:rPr>
      </w:pPr>
      <w:r w:rsidRPr="003449DF">
        <w:rPr>
          <w:rFonts w:ascii="Calibri" w:hAnsi="Calibri" w:cs="Calibri"/>
          <w:color w:val="000000"/>
          <w:sz w:val="22"/>
          <w:szCs w:val="22"/>
        </w:rPr>
        <w:t xml:space="preserve">Nicht nur die Bestnoten im Capital Makler-Kompass </w:t>
      </w:r>
      <w:r>
        <w:rPr>
          <w:rFonts w:ascii="Calibri" w:hAnsi="Calibri" w:cs="Calibri"/>
          <w:color w:val="000000"/>
          <w:sz w:val="22"/>
          <w:szCs w:val="22"/>
        </w:rPr>
        <w:t xml:space="preserve">2018 </w:t>
      </w:r>
      <w:r w:rsidRPr="003449DF">
        <w:rPr>
          <w:rFonts w:ascii="Calibri" w:hAnsi="Calibri" w:cs="Calibri"/>
          <w:color w:val="000000"/>
          <w:sz w:val="22"/>
          <w:szCs w:val="22"/>
        </w:rPr>
        <w:t>zeichnen die David Borck Immobiliengesellschaft als einen der führenden Immobilien</w:t>
      </w:r>
      <w:r>
        <w:rPr>
          <w:rFonts w:ascii="Calibri" w:hAnsi="Calibri" w:cs="Calibri"/>
          <w:color w:val="000000"/>
          <w:sz w:val="22"/>
          <w:szCs w:val="22"/>
        </w:rPr>
        <w:t>vermittler</w:t>
      </w:r>
      <w:r w:rsidRPr="003449DF">
        <w:rPr>
          <w:rFonts w:ascii="Calibri" w:hAnsi="Calibri" w:cs="Calibri"/>
          <w:color w:val="000000"/>
          <w:sz w:val="22"/>
          <w:szCs w:val="22"/>
        </w:rPr>
        <w:t xml:space="preserve"> Deutschlands aus, auch der gerade gewonnene </w:t>
      </w:r>
      <w:r w:rsidRPr="0086649A">
        <w:rPr>
          <w:rFonts w:ascii="Calibri" w:hAnsi="Calibri" w:cs="Calibri"/>
          <w:b/>
          <w:color w:val="000000"/>
          <w:sz w:val="22"/>
          <w:szCs w:val="22"/>
        </w:rPr>
        <w:t>European Property Award 2018</w:t>
      </w:r>
      <w:r>
        <w:rPr>
          <w:rFonts w:ascii="Calibri" w:hAnsi="Calibri" w:cs="Calibri"/>
          <w:b/>
          <w:color w:val="000000"/>
          <w:sz w:val="22"/>
          <w:szCs w:val="22"/>
        </w:rPr>
        <w:t>/2019</w:t>
      </w:r>
      <w:r>
        <w:rPr>
          <w:rFonts w:ascii="Calibri" w:hAnsi="Calibri" w:cs="Calibri"/>
          <w:color w:val="000000"/>
          <w:sz w:val="22"/>
          <w:szCs w:val="22"/>
        </w:rPr>
        <w:t xml:space="preserve"> </w:t>
      </w:r>
      <w:r w:rsidRPr="003449DF">
        <w:rPr>
          <w:rFonts w:ascii="Calibri" w:hAnsi="Calibri" w:cs="Calibri"/>
          <w:color w:val="000000"/>
          <w:sz w:val="22"/>
          <w:szCs w:val="22"/>
        </w:rPr>
        <w:t xml:space="preserve">bestätigt die außerordentliche </w:t>
      </w:r>
      <w:r>
        <w:rPr>
          <w:rFonts w:ascii="Calibri" w:hAnsi="Calibri" w:cs="Calibri"/>
          <w:color w:val="000000"/>
          <w:sz w:val="22"/>
          <w:szCs w:val="22"/>
        </w:rPr>
        <w:t xml:space="preserve">und internationale </w:t>
      </w:r>
      <w:r w:rsidRPr="003449DF">
        <w:rPr>
          <w:rFonts w:ascii="Calibri" w:hAnsi="Calibri" w:cs="Calibri"/>
          <w:color w:val="000000"/>
          <w:sz w:val="22"/>
          <w:szCs w:val="22"/>
        </w:rPr>
        <w:t>Kompetenz des Untern</w:t>
      </w:r>
      <w:r w:rsidRPr="00385D88">
        <w:rPr>
          <w:rFonts w:ascii="Calibri" w:hAnsi="Calibri" w:cs="Calibri"/>
          <w:color w:val="000000"/>
          <w:sz w:val="22"/>
          <w:szCs w:val="22"/>
        </w:rPr>
        <w:t xml:space="preserve">ehmens. </w:t>
      </w:r>
      <w:r>
        <w:rPr>
          <w:rFonts w:ascii="Calibri" w:hAnsi="Calibri" w:cs="Calibri"/>
          <w:color w:val="000000"/>
          <w:sz w:val="22"/>
          <w:szCs w:val="22"/>
        </w:rPr>
        <w:t>Das</w:t>
      </w:r>
      <w:r w:rsidRPr="00385D88">
        <w:rPr>
          <w:rFonts w:ascii="Calibri" w:hAnsi="Calibri" w:cs="Calibri"/>
          <w:color w:val="000000"/>
          <w:sz w:val="22"/>
          <w:szCs w:val="22"/>
        </w:rPr>
        <w:t xml:space="preserve"> Berliner Immobilienunternehmen </w:t>
      </w:r>
      <w:r>
        <w:rPr>
          <w:rFonts w:ascii="Calibri" w:hAnsi="Calibri" w:cs="Calibri"/>
          <w:color w:val="000000"/>
          <w:sz w:val="22"/>
          <w:szCs w:val="22"/>
        </w:rPr>
        <w:t xml:space="preserve">konnte sich im </w:t>
      </w:r>
      <w:r w:rsidRPr="00385D88">
        <w:rPr>
          <w:rFonts w:ascii="Calibri" w:hAnsi="Calibri" w:cs="Calibri"/>
          <w:color w:val="000000"/>
          <w:sz w:val="22"/>
          <w:szCs w:val="22"/>
        </w:rPr>
        <w:t xml:space="preserve">Bereich </w:t>
      </w:r>
      <w:r w:rsidRPr="002C09B6">
        <w:rPr>
          <w:rFonts w:ascii="Calibri" w:hAnsi="Calibri" w:cs="Calibri"/>
          <w:b/>
          <w:sz w:val="22"/>
          <w:szCs w:val="22"/>
        </w:rPr>
        <w:t>Marketing und Kommunikation</w:t>
      </w:r>
      <w:r w:rsidRPr="00385D88">
        <w:rPr>
          <w:rFonts w:ascii="Calibri" w:hAnsi="Calibri" w:cs="Calibri"/>
          <w:sz w:val="22"/>
          <w:szCs w:val="22"/>
        </w:rPr>
        <w:t xml:space="preserve"> für das Projekt NeuHouse in Berlin</w:t>
      </w:r>
      <w:r>
        <w:rPr>
          <w:rFonts w:ascii="Calibri" w:hAnsi="Calibri" w:cs="Calibri"/>
          <w:sz w:val="22"/>
          <w:szCs w:val="22"/>
        </w:rPr>
        <w:t>-</w:t>
      </w:r>
      <w:r w:rsidRPr="00385D88">
        <w:rPr>
          <w:rFonts w:ascii="Calibri" w:hAnsi="Calibri" w:cs="Calibri"/>
          <w:sz w:val="22"/>
          <w:szCs w:val="22"/>
        </w:rPr>
        <w:t>Kreuzberg durchsetzen</w:t>
      </w:r>
      <w:r>
        <w:rPr>
          <w:rFonts w:ascii="Calibri" w:hAnsi="Calibri" w:cs="Calibri"/>
          <w:sz w:val="22"/>
          <w:szCs w:val="22"/>
        </w:rPr>
        <w:t xml:space="preserve"> und durfte den renommierten Preis mit nach Hause nehmen</w:t>
      </w:r>
      <w:r w:rsidRPr="00385D88">
        <w:rPr>
          <w:rFonts w:ascii="Calibri" w:hAnsi="Calibri" w:cs="Calibri"/>
          <w:sz w:val="22"/>
          <w:szCs w:val="22"/>
        </w:rPr>
        <w:t xml:space="preserve">. </w:t>
      </w:r>
      <w:r w:rsidRPr="00385D88">
        <w:rPr>
          <w:rFonts w:ascii="Calibri" w:hAnsi="Calibri" w:cs="Calibri"/>
          <w:color w:val="000000"/>
          <w:sz w:val="22"/>
          <w:szCs w:val="22"/>
        </w:rPr>
        <w:t>Die Jury des in London vergebenen Awards besteht aus 80 internationalen, unabhängigen Experten, die besonder</w:t>
      </w:r>
      <w:r>
        <w:rPr>
          <w:rFonts w:ascii="Calibri" w:hAnsi="Calibri" w:cs="Calibri"/>
          <w:color w:val="000000"/>
          <w:sz w:val="22"/>
          <w:szCs w:val="22"/>
        </w:rPr>
        <w:t>s</w:t>
      </w:r>
      <w:r w:rsidRPr="00385D88">
        <w:rPr>
          <w:rFonts w:ascii="Calibri" w:hAnsi="Calibri" w:cs="Calibri"/>
          <w:color w:val="000000"/>
          <w:sz w:val="22"/>
          <w:szCs w:val="22"/>
        </w:rPr>
        <w:t xml:space="preserve"> die Kriterien </w:t>
      </w:r>
      <w:r w:rsidRPr="00385D88">
        <w:rPr>
          <w:rFonts w:ascii="Calibri" w:hAnsi="Calibri" w:cs="Calibri"/>
          <w:b/>
          <w:color w:val="000000"/>
          <w:sz w:val="22"/>
          <w:szCs w:val="22"/>
        </w:rPr>
        <w:t>Design, Qualität, Service, Innovation und Nachhaltigkeit</w:t>
      </w:r>
      <w:r w:rsidRPr="00385D88">
        <w:rPr>
          <w:rFonts w:ascii="Calibri" w:hAnsi="Calibri" w:cs="Calibri"/>
          <w:color w:val="000000"/>
          <w:sz w:val="22"/>
          <w:szCs w:val="22"/>
        </w:rPr>
        <w:t xml:space="preserve"> bewerteten. Den Vorsitz bekleiden Mitglieder des Oberhauses im britischen Parlament. Insgesamt gibt es </w:t>
      </w:r>
      <w:r>
        <w:rPr>
          <w:rFonts w:ascii="Calibri" w:hAnsi="Calibri" w:cs="Calibri"/>
          <w:color w:val="000000"/>
          <w:sz w:val="22"/>
          <w:szCs w:val="22"/>
        </w:rPr>
        <w:t xml:space="preserve">für jedes Land bis zu drei Gewinner pro Kategorie. Die David Borck Immobiliengesellschaft ist </w:t>
      </w:r>
      <w:r w:rsidRPr="002C09B6">
        <w:rPr>
          <w:rFonts w:ascii="Calibri" w:hAnsi="Calibri" w:cs="Calibri"/>
          <w:b/>
          <w:color w:val="000000"/>
          <w:sz w:val="22"/>
          <w:szCs w:val="22"/>
        </w:rPr>
        <w:t>einer der drei Gewinner des Awards</w:t>
      </w:r>
      <w:r w:rsidRPr="00385D88">
        <w:rPr>
          <w:rFonts w:ascii="Calibri" w:hAnsi="Calibri" w:cs="Calibri"/>
          <w:color w:val="000000"/>
          <w:sz w:val="22"/>
          <w:szCs w:val="22"/>
        </w:rPr>
        <w:t xml:space="preserve"> für </w:t>
      </w:r>
      <w:r>
        <w:rPr>
          <w:rFonts w:ascii="Calibri" w:hAnsi="Calibri" w:cs="Calibri"/>
          <w:color w:val="000000"/>
          <w:sz w:val="22"/>
          <w:szCs w:val="22"/>
        </w:rPr>
        <w:t xml:space="preserve">die Kategorie </w:t>
      </w:r>
      <w:r w:rsidRPr="00385D88">
        <w:rPr>
          <w:rFonts w:ascii="Calibri" w:hAnsi="Calibri" w:cs="Calibri"/>
          <w:color w:val="000000"/>
          <w:sz w:val="22"/>
          <w:szCs w:val="22"/>
        </w:rPr>
        <w:t>„Development Marketing“</w:t>
      </w:r>
      <w:r>
        <w:rPr>
          <w:rFonts w:ascii="Calibri" w:hAnsi="Calibri" w:cs="Calibri"/>
          <w:color w:val="000000"/>
          <w:sz w:val="22"/>
          <w:szCs w:val="22"/>
        </w:rPr>
        <w:t xml:space="preserve"> aus</w:t>
      </w:r>
      <w:r w:rsidRPr="00385D88">
        <w:rPr>
          <w:rFonts w:ascii="Calibri" w:hAnsi="Calibri" w:cs="Calibri"/>
          <w:color w:val="000000"/>
          <w:sz w:val="22"/>
          <w:szCs w:val="22"/>
        </w:rPr>
        <w:t xml:space="preserve"> Deutschland. </w:t>
      </w:r>
    </w:p>
    <w:p w14:paraId="79358912" w14:textId="77777777" w:rsidR="001F0124" w:rsidRPr="00D92C0D" w:rsidRDefault="001F0124" w:rsidP="001F0124">
      <w:pPr>
        <w:pStyle w:val="StandardWeb"/>
        <w:shd w:val="clear" w:color="auto" w:fill="FFFFFF"/>
        <w:spacing w:before="0" w:after="0" w:line="276" w:lineRule="auto"/>
        <w:jc w:val="both"/>
        <w:rPr>
          <w:rFonts w:ascii="Calibri" w:hAnsi="Calibri" w:cs="Calibri"/>
          <w:color w:val="000000"/>
          <w:sz w:val="10"/>
          <w:szCs w:val="16"/>
        </w:rPr>
      </w:pPr>
    </w:p>
    <w:p w14:paraId="15D86251" w14:textId="77777777" w:rsidR="001F0124" w:rsidRDefault="001F0124" w:rsidP="001F0124">
      <w:pPr>
        <w:pStyle w:val="StandardWeb"/>
        <w:shd w:val="clear" w:color="auto" w:fill="FFFFFF"/>
        <w:spacing w:before="0" w:after="0" w:line="276" w:lineRule="auto"/>
        <w:jc w:val="both"/>
        <w:rPr>
          <w:rFonts w:ascii="Calibri" w:hAnsi="Calibri" w:cs="Calibri"/>
          <w:color w:val="000000"/>
          <w:sz w:val="22"/>
          <w:szCs w:val="22"/>
        </w:rPr>
      </w:pPr>
      <w:r w:rsidRPr="00095B52">
        <w:rPr>
          <w:rFonts w:ascii="Calibri" w:hAnsi="Calibri" w:cs="Calibri"/>
          <w:color w:val="000000"/>
          <w:sz w:val="22"/>
          <w:szCs w:val="22"/>
        </w:rPr>
        <w:t xml:space="preserve">Der European Property Award </w:t>
      </w:r>
      <w:r w:rsidRPr="00095B52">
        <w:rPr>
          <w:rFonts w:ascii="Calibri" w:hAnsi="Calibri" w:cs="Calibri"/>
          <w:sz w:val="22"/>
          <w:szCs w:val="22"/>
        </w:rPr>
        <w:t xml:space="preserve">wird </w:t>
      </w:r>
      <w:r>
        <w:rPr>
          <w:rFonts w:ascii="Calibri" w:hAnsi="Calibri" w:cs="Calibri"/>
          <w:sz w:val="22"/>
          <w:szCs w:val="22"/>
        </w:rPr>
        <w:t xml:space="preserve">von vielen </w:t>
      </w:r>
      <w:r w:rsidRPr="00095B52">
        <w:rPr>
          <w:rFonts w:ascii="Calibri" w:hAnsi="Calibri" w:cs="Calibri"/>
          <w:sz w:val="22"/>
          <w:szCs w:val="22"/>
        </w:rPr>
        <w:t xml:space="preserve">als der weltweit größte und </w:t>
      </w:r>
      <w:r>
        <w:rPr>
          <w:rFonts w:ascii="Calibri" w:hAnsi="Calibri" w:cs="Calibri"/>
          <w:sz w:val="22"/>
          <w:szCs w:val="22"/>
        </w:rPr>
        <w:t>renommierteste</w:t>
      </w:r>
      <w:r w:rsidRPr="00095B52">
        <w:rPr>
          <w:rFonts w:ascii="Calibri" w:hAnsi="Calibri" w:cs="Calibri"/>
          <w:sz w:val="22"/>
          <w:szCs w:val="22"/>
        </w:rPr>
        <w:t xml:space="preserve"> Wettbewerb der Immobilienbranche angesehen</w:t>
      </w:r>
      <w:r w:rsidRPr="00095B52" w:rsidDel="00C91E73">
        <w:rPr>
          <w:rFonts w:ascii="Calibri" w:hAnsi="Calibri" w:cs="Calibri"/>
          <w:color w:val="000000"/>
          <w:sz w:val="22"/>
          <w:szCs w:val="22"/>
        </w:rPr>
        <w:t xml:space="preserve"> </w:t>
      </w:r>
      <w:r w:rsidRPr="00095B52">
        <w:rPr>
          <w:rFonts w:ascii="Calibri" w:hAnsi="Calibri" w:cs="Calibri"/>
          <w:color w:val="000000"/>
          <w:sz w:val="22"/>
          <w:szCs w:val="22"/>
        </w:rPr>
        <w:t xml:space="preserve">und </w:t>
      </w:r>
      <w:r>
        <w:rPr>
          <w:rFonts w:ascii="Calibri" w:hAnsi="Calibri" w:cs="Calibri"/>
          <w:color w:val="000000"/>
          <w:sz w:val="22"/>
          <w:szCs w:val="22"/>
        </w:rPr>
        <w:t xml:space="preserve">bezeugt die </w:t>
      </w:r>
      <w:r w:rsidRPr="00095B52">
        <w:rPr>
          <w:rFonts w:ascii="Calibri" w:hAnsi="Calibri" w:cs="Calibri"/>
          <w:color w:val="000000"/>
          <w:sz w:val="22"/>
          <w:szCs w:val="22"/>
        </w:rPr>
        <w:t>Exzellenz und Professionalität der Preisträger.</w:t>
      </w:r>
      <w:r>
        <w:rPr>
          <w:rFonts w:ascii="Calibri" w:hAnsi="Calibri" w:cs="Calibri"/>
          <w:color w:val="000000"/>
          <w:sz w:val="22"/>
          <w:szCs w:val="22"/>
        </w:rPr>
        <w:t xml:space="preserve"> Den Preis in der Kategorie „Development Marketing“ konnte das Team um die beiden geschäftsführenden Gesellschafter Caren Rothmann und David Borck Ende Oktober auf dem offiziellen Gala-Event in London persönlich entgegennehmen. </w:t>
      </w:r>
    </w:p>
    <w:p w14:paraId="29406AC2" w14:textId="77777777" w:rsidR="001F0124" w:rsidRPr="00D92C0D" w:rsidRDefault="001F0124" w:rsidP="001F0124">
      <w:pPr>
        <w:pStyle w:val="StandardWeb"/>
        <w:shd w:val="clear" w:color="auto" w:fill="FFFFFF"/>
        <w:spacing w:before="0" w:after="0" w:line="276" w:lineRule="auto"/>
        <w:jc w:val="both"/>
        <w:rPr>
          <w:rFonts w:ascii="Calibri" w:hAnsi="Calibri" w:cs="Calibri"/>
          <w:color w:val="000000"/>
          <w:sz w:val="10"/>
          <w:szCs w:val="16"/>
        </w:rPr>
      </w:pPr>
    </w:p>
    <w:p w14:paraId="274C6A32" w14:textId="77777777" w:rsidR="001F0124" w:rsidRDefault="001F0124" w:rsidP="001F0124">
      <w:pPr>
        <w:pStyle w:val="StandardWeb"/>
        <w:shd w:val="clear" w:color="auto" w:fill="FFFFFF"/>
        <w:spacing w:before="0" w:after="0" w:line="276" w:lineRule="auto"/>
        <w:jc w:val="both"/>
        <w:rPr>
          <w:rFonts w:ascii="Calibri" w:hAnsi="Calibri" w:cs="Calibri"/>
          <w:color w:val="000000"/>
          <w:sz w:val="22"/>
          <w:szCs w:val="22"/>
        </w:rPr>
      </w:pPr>
      <w:r>
        <w:rPr>
          <w:rFonts w:ascii="Calibri" w:hAnsi="Calibri" w:cs="Calibri"/>
          <w:color w:val="000000"/>
          <w:sz w:val="22"/>
          <w:szCs w:val="22"/>
        </w:rPr>
        <w:t xml:space="preserve">Das NeuHouse ist ein Ensemble aus modernem Neu- und saniertem Altbau aus dem Jahr 1874 und entsteht direkt im neuen Kunst- und Kreativquartier am ehemaligen Blumengroßhandel in Berlin-Kreuzberg. Das </w:t>
      </w:r>
      <w:r w:rsidRPr="00E35029">
        <w:rPr>
          <w:rFonts w:ascii="Calibri" w:hAnsi="Calibri" w:cs="Calibri"/>
          <w:color w:val="000000"/>
          <w:sz w:val="22"/>
          <w:szCs w:val="22"/>
        </w:rPr>
        <w:t>Baudenkmal</w:t>
      </w:r>
      <w:r>
        <w:rPr>
          <w:rFonts w:ascii="Calibri" w:hAnsi="Calibri" w:cs="Calibri"/>
          <w:color w:val="000000"/>
          <w:sz w:val="22"/>
          <w:szCs w:val="22"/>
        </w:rPr>
        <w:t xml:space="preserve"> mit seinen 14 Wohneinheiten wird originalgetreu saniert, während der Neubau mit 61 Wohnungen und dem optisch markanten, versetzten Fassadenraster ein klares, zeitloses Äußeres erhält. Verbunden sind beide Gebäude </w:t>
      </w:r>
      <w:proofErr w:type="gramStart"/>
      <w:r>
        <w:rPr>
          <w:rFonts w:ascii="Calibri" w:hAnsi="Calibri" w:cs="Calibri"/>
          <w:color w:val="000000"/>
          <w:sz w:val="22"/>
          <w:szCs w:val="22"/>
        </w:rPr>
        <w:t>über ein zweiseitig verglastes Penthouse</w:t>
      </w:r>
      <w:proofErr w:type="gramEnd"/>
      <w:r>
        <w:rPr>
          <w:rFonts w:ascii="Calibri" w:hAnsi="Calibri" w:cs="Calibri"/>
          <w:color w:val="000000"/>
          <w:sz w:val="22"/>
          <w:szCs w:val="22"/>
        </w:rPr>
        <w:t xml:space="preserve">. Sowohl der Alt- als auch der Neubau sind bezüglich des Komforts und der Funktionalität absolut neuzeitlich ausgestattet, verfügen über Aufzüge und eine Tiefgarage. Im Erdgeschoss des Neubaus entstehen außerdem sechs Gewerbeeinheiten. Aktuell sind bereits über 80% der Wohnungen vergeben. </w:t>
      </w:r>
    </w:p>
    <w:p w14:paraId="3992D236" w14:textId="77777777" w:rsidR="001F0124" w:rsidRPr="007B5276" w:rsidRDefault="001F0124" w:rsidP="001F0124">
      <w:pPr>
        <w:pStyle w:val="StandardWeb"/>
        <w:shd w:val="clear" w:color="auto" w:fill="FFFFFF"/>
        <w:spacing w:before="0" w:after="0" w:line="276" w:lineRule="auto"/>
        <w:jc w:val="both"/>
        <w:rPr>
          <w:rFonts w:ascii="Calibri" w:hAnsi="Calibri" w:cs="Calibri"/>
          <w:color w:val="000000"/>
          <w:sz w:val="16"/>
          <w:szCs w:val="22"/>
        </w:rPr>
      </w:pPr>
    </w:p>
    <w:p w14:paraId="5097377C" w14:textId="77777777" w:rsidR="001F0124" w:rsidRDefault="001F0124" w:rsidP="001F0124">
      <w:pPr>
        <w:pStyle w:val="StandardWeb"/>
        <w:shd w:val="clear" w:color="auto" w:fill="FFFFFF"/>
        <w:spacing w:before="0" w:after="0" w:line="276" w:lineRule="auto"/>
        <w:contextualSpacing/>
        <w:jc w:val="both"/>
        <w:rPr>
          <w:rFonts w:ascii="Calibri" w:hAnsi="Calibri" w:cs="Calibri"/>
          <w:b/>
          <w:color w:val="000000"/>
          <w:sz w:val="22"/>
          <w:szCs w:val="22"/>
          <w:u w:val="single"/>
        </w:rPr>
      </w:pPr>
      <w:r w:rsidRPr="00FA24A4">
        <w:rPr>
          <w:rFonts w:ascii="Calibri" w:hAnsi="Calibri" w:cs="Calibri"/>
          <w:b/>
          <w:color w:val="000000"/>
          <w:sz w:val="22"/>
          <w:szCs w:val="22"/>
          <w:u w:val="single"/>
        </w:rPr>
        <w:t xml:space="preserve">Über </w:t>
      </w:r>
      <w:r>
        <w:rPr>
          <w:rFonts w:ascii="Calibri" w:hAnsi="Calibri" w:cs="Calibri"/>
          <w:b/>
          <w:color w:val="000000"/>
          <w:sz w:val="22"/>
          <w:szCs w:val="22"/>
          <w:u w:val="single"/>
        </w:rPr>
        <w:t>die David Borck Immobiliengesellschaft</w:t>
      </w:r>
      <w:r w:rsidRPr="00FA24A4">
        <w:rPr>
          <w:rFonts w:ascii="Calibri" w:hAnsi="Calibri" w:cs="Calibri"/>
          <w:b/>
          <w:color w:val="000000"/>
          <w:sz w:val="22"/>
          <w:szCs w:val="22"/>
          <w:u w:val="single"/>
        </w:rPr>
        <w:t>:</w:t>
      </w:r>
    </w:p>
    <w:p w14:paraId="54387007" w14:textId="77777777" w:rsidR="001F0124" w:rsidRDefault="001F0124" w:rsidP="001F0124">
      <w:pPr>
        <w:autoSpaceDE w:val="0"/>
        <w:autoSpaceDN w:val="0"/>
        <w:adjustRightInd w:val="0"/>
        <w:spacing w:after="0"/>
        <w:jc w:val="both"/>
        <w:rPr>
          <w:rFonts w:cs="Calibri"/>
        </w:rPr>
      </w:pPr>
      <w:r w:rsidRPr="00876F27">
        <w:rPr>
          <w:rFonts w:cs="Calibri"/>
          <w:color w:val="000000"/>
          <w:lang w:eastAsia="de-DE"/>
        </w:rPr>
        <w:t>Als Caren Rothmann und David Borck 2010 die David Borck Immobiliengesellschaft mbH gründeten, verfügten</w:t>
      </w:r>
      <w:r>
        <w:rPr>
          <w:rFonts w:cs="Calibri"/>
          <w:color w:val="000000"/>
          <w:lang w:eastAsia="de-DE"/>
        </w:rPr>
        <w:t xml:space="preserve"> beide b</w:t>
      </w:r>
      <w:r w:rsidRPr="00876F27">
        <w:rPr>
          <w:rFonts w:cs="Calibri"/>
          <w:color w:val="000000"/>
          <w:lang w:eastAsia="de-DE"/>
        </w:rPr>
        <w:t xml:space="preserve">ereits über fundierte Immobilienkenntnisse. Ihre Vision: Individuell und mit innovativem Gespür Immobilien vermarkten und dabei von der Finanzierung bis zum Marketingkonzept alle Dienstleistungen aus einer Hand anbieten. Egal ob Altbau oder Neubau, ob Generalvertrieb oder Einzelverkauf – das Unternehmen übernimmt das komplette Projekt-Marketing </w:t>
      </w:r>
      <w:r w:rsidRPr="00366425">
        <w:rPr>
          <w:rFonts w:cs="Calibri"/>
          <w:color w:val="000000"/>
          <w:lang w:eastAsia="de-DE"/>
        </w:rPr>
        <w:t xml:space="preserve">und entwickelt maßgeschneiderte Vermarktungsstrategien. Seit Gründung konnte die David Borck Immobiliengesellschaft so bereits für über </w:t>
      </w:r>
      <w:r>
        <w:rPr>
          <w:rFonts w:cs="Calibri"/>
          <w:color w:val="000000"/>
          <w:lang w:eastAsia="de-DE"/>
        </w:rPr>
        <w:t>2.000</w:t>
      </w:r>
      <w:r w:rsidRPr="00366425">
        <w:rPr>
          <w:rFonts w:cs="Calibri"/>
          <w:color w:val="000000"/>
          <w:lang w:eastAsia="de-DE"/>
        </w:rPr>
        <w:t xml:space="preserve"> Einheiten einen passenden Erwerber finden. </w:t>
      </w:r>
      <w:r w:rsidRPr="00366425">
        <w:rPr>
          <w:rFonts w:cs="Calibri"/>
        </w:rPr>
        <w:t>Anfang 2018 startete zudem der Vertrieb für ein neues Projekt in der Schönhauser Allee. FOCUS prämierte das Unternehmen im April 201</w:t>
      </w:r>
      <w:r>
        <w:rPr>
          <w:rFonts w:cs="Calibri"/>
        </w:rPr>
        <w:t>8</w:t>
      </w:r>
      <w:r w:rsidRPr="00366425">
        <w:rPr>
          <w:rFonts w:cs="Calibri"/>
        </w:rPr>
        <w:t xml:space="preserve"> als TOP-Immobilienmakler</w:t>
      </w:r>
      <w:r>
        <w:rPr>
          <w:rFonts w:cs="Calibri"/>
        </w:rPr>
        <w:t xml:space="preserve">, im September </w:t>
      </w:r>
      <w:r w:rsidRPr="00B17BD5">
        <w:rPr>
          <w:rFonts w:cs="Calibri"/>
        </w:rPr>
        <w:t xml:space="preserve">2018 </w:t>
      </w:r>
      <w:r>
        <w:rPr>
          <w:rFonts w:cs="Calibri"/>
        </w:rPr>
        <w:t xml:space="preserve">folgten zum vierten Mal </w:t>
      </w:r>
      <w:r w:rsidRPr="00B17BD5">
        <w:rPr>
          <w:rFonts w:cs="Calibri"/>
        </w:rPr>
        <w:t>Bestnote</w:t>
      </w:r>
      <w:r>
        <w:rPr>
          <w:rFonts w:cs="Calibri"/>
        </w:rPr>
        <w:t>n</w:t>
      </w:r>
      <w:r w:rsidRPr="00B17BD5">
        <w:rPr>
          <w:rFonts w:cs="Calibri"/>
        </w:rPr>
        <w:t xml:space="preserve"> beim Capital Makler</w:t>
      </w:r>
      <w:r>
        <w:rPr>
          <w:rFonts w:cs="Calibri"/>
        </w:rPr>
        <w:t xml:space="preserve"> K</w:t>
      </w:r>
      <w:r w:rsidRPr="00B17BD5">
        <w:rPr>
          <w:rFonts w:cs="Calibri"/>
        </w:rPr>
        <w:t>ompass</w:t>
      </w:r>
      <w:r>
        <w:rPr>
          <w:rFonts w:cs="Calibri"/>
        </w:rPr>
        <w:t>.</w:t>
      </w:r>
    </w:p>
    <w:p w14:paraId="5E373223" w14:textId="77777777" w:rsidR="00A805F7" w:rsidRDefault="001F0124" w:rsidP="00F538CA">
      <w:pPr>
        <w:pStyle w:val="StandardWeb"/>
        <w:shd w:val="clear" w:color="auto" w:fill="FFFFFF"/>
        <w:spacing w:before="0" w:after="0" w:line="276" w:lineRule="auto"/>
        <w:jc w:val="both"/>
        <w:rPr>
          <w:rFonts w:ascii="Calibri" w:hAnsi="Calibri" w:cs="Calibri"/>
          <w:color w:val="000000"/>
          <w:sz w:val="20"/>
          <w:szCs w:val="20"/>
          <w:u w:val="single"/>
        </w:rPr>
      </w:pPr>
      <w:r w:rsidRPr="00FB5727">
        <w:rPr>
          <w:rFonts w:ascii="Calibri" w:hAnsi="Calibri" w:cs="Calibri"/>
          <w:sz w:val="22"/>
          <w:szCs w:val="22"/>
          <w:u w:val="single"/>
        </w:rPr>
        <w:t>https://david-borck.de</w:t>
      </w:r>
      <w:r>
        <w:rPr>
          <w:rFonts w:ascii="Calibri" w:hAnsi="Calibri" w:cs="Calibri"/>
          <w:sz w:val="22"/>
          <w:szCs w:val="22"/>
          <w:u w:val="single"/>
        </w:rPr>
        <w:t>/</w:t>
      </w:r>
    </w:p>
    <w:p w14:paraId="068B55AA" w14:textId="77777777" w:rsidR="004E04DF" w:rsidRDefault="004E04DF" w:rsidP="004E04DF">
      <w:pPr>
        <w:pStyle w:val="StandardWeb"/>
        <w:shd w:val="clear" w:color="auto" w:fill="FFFFFF"/>
        <w:spacing w:before="0" w:after="0" w:line="276" w:lineRule="auto"/>
        <w:ind w:left="6372"/>
        <w:jc w:val="right"/>
        <w:rPr>
          <w:rFonts w:ascii="Calibri" w:hAnsi="Calibri" w:cs="Calibri"/>
          <w:color w:val="000000"/>
          <w:sz w:val="6"/>
          <w:szCs w:val="6"/>
          <w:u w:val="single"/>
        </w:rPr>
      </w:pPr>
    </w:p>
    <w:sectPr w:rsidR="004E04DF" w:rsidSect="006207C1">
      <w:headerReference w:type="default" r:id="rId10"/>
      <w:footerReference w:type="default" r:id="rId11"/>
      <w:pgSz w:w="11906" w:h="16838" w:code="9"/>
      <w:pgMar w:top="1524" w:right="1247" w:bottom="284"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9792" w14:textId="77777777" w:rsidR="00CD7CCB" w:rsidRDefault="00CD7CCB" w:rsidP="00860108">
      <w:pPr>
        <w:spacing w:after="0" w:line="240" w:lineRule="auto"/>
      </w:pPr>
      <w:r>
        <w:separator/>
      </w:r>
    </w:p>
  </w:endnote>
  <w:endnote w:type="continuationSeparator" w:id="0">
    <w:p w14:paraId="6C7A3757" w14:textId="77777777" w:rsidR="00CD7CCB" w:rsidRDefault="00CD7CCB" w:rsidP="0086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tonBQ-Regular">
    <w:altName w:val="Nyal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220F" w14:textId="77777777" w:rsidR="006D196B" w:rsidRPr="00CD454A" w:rsidRDefault="006D196B" w:rsidP="00860108">
    <w:pPr>
      <w:spacing w:after="0"/>
      <w:jc w:val="center"/>
      <w:rPr>
        <w:rFonts w:cs="Calibri"/>
        <w:b/>
        <w:sz w:val="18"/>
        <w:szCs w:val="18"/>
      </w:rPr>
    </w:pPr>
    <w:r w:rsidRPr="00CD454A">
      <w:rPr>
        <w:rFonts w:cs="Calibri"/>
        <w:b/>
        <w:sz w:val="18"/>
        <w:szCs w:val="18"/>
      </w:rPr>
      <w:t>Für Rückfragen und weitere Informationen wenden Sie sich bitte gerne an: Eckel Presse &amp; PR GmbH</w:t>
    </w:r>
  </w:p>
  <w:p w14:paraId="7CE8796E" w14:textId="77777777" w:rsidR="006D196B" w:rsidRPr="00CD454A" w:rsidRDefault="006D196B" w:rsidP="00860108">
    <w:pPr>
      <w:spacing w:after="0"/>
      <w:jc w:val="center"/>
      <w:rPr>
        <w:rFonts w:cs="Calibri"/>
        <w:sz w:val="18"/>
        <w:szCs w:val="18"/>
      </w:rPr>
    </w:pPr>
    <w:r>
      <w:rPr>
        <w:rFonts w:cs="Calibri"/>
        <w:sz w:val="18"/>
        <w:szCs w:val="18"/>
      </w:rPr>
      <w:t>Knesebeckstraße 54, 10719 Berlin,</w:t>
    </w:r>
    <w:r w:rsidRPr="00CD454A">
      <w:rPr>
        <w:rFonts w:cs="Calibri"/>
        <w:sz w:val="18"/>
        <w:szCs w:val="18"/>
      </w:rPr>
      <w:t xml:space="preserve"> Tel</w:t>
    </w:r>
    <w:r>
      <w:rPr>
        <w:rFonts w:cs="Calibri"/>
        <w:sz w:val="18"/>
        <w:szCs w:val="18"/>
      </w:rPr>
      <w:t>.</w:t>
    </w:r>
    <w:r w:rsidRPr="00CD454A">
      <w:rPr>
        <w:rFonts w:cs="Calibri"/>
        <w:sz w:val="18"/>
        <w:szCs w:val="18"/>
      </w:rPr>
      <w:t>: 030/889 12 988, Fax: 030/</w:t>
    </w:r>
    <w:r>
      <w:rPr>
        <w:rFonts w:cs="Calibri"/>
        <w:sz w:val="18"/>
        <w:szCs w:val="18"/>
      </w:rPr>
      <w:t xml:space="preserve">889 </w:t>
    </w:r>
    <w:r w:rsidRPr="00CD454A">
      <w:rPr>
        <w:rFonts w:cs="Calibri"/>
        <w:sz w:val="18"/>
        <w:szCs w:val="18"/>
      </w:rPr>
      <w:t xml:space="preserve">12 990, E-Mail: </w:t>
    </w:r>
    <w:r>
      <w:rPr>
        <w:rFonts w:cs="Calibri"/>
        <w:sz w:val="18"/>
        <w:szCs w:val="18"/>
      </w:rPr>
      <w:t>info@e-p</w:t>
    </w:r>
    <w:r w:rsidRPr="00CD454A">
      <w:rPr>
        <w:rFonts w:cs="Calibri"/>
        <w:sz w:val="18"/>
        <w:szCs w:val="18"/>
      </w:rPr>
      <w:t xml:space="preserve">r.de </w:t>
    </w:r>
    <w:r>
      <w:rPr>
        <w:rFonts w:cs="Calibri"/>
        <w:sz w:val="18"/>
        <w:szCs w:val="18"/>
      </w:rPr>
      <w:t>w</w:t>
    </w:r>
    <w:r w:rsidRPr="00CD454A">
      <w:rPr>
        <w:rFonts w:cs="Calibri"/>
        <w:sz w:val="18"/>
        <w:szCs w:val="18"/>
      </w:rPr>
      <w:t>ww.e</w:t>
    </w:r>
    <w:r>
      <w:rPr>
        <w:rFonts w:cs="Calibri"/>
        <w:sz w:val="18"/>
        <w:szCs w:val="18"/>
      </w:rPr>
      <w:t>-</w:t>
    </w:r>
    <w:r w:rsidRPr="00CD454A">
      <w:rPr>
        <w:rFonts w:cs="Calibri"/>
        <w:sz w:val="18"/>
        <w:szCs w:val="18"/>
      </w:rPr>
      <w:t>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08EA9" w14:textId="77777777" w:rsidR="00CD7CCB" w:rsidRDefault="00CD7CCB" w:rsidP="00860108">
      <w:pPr>
        <w:spacing w:after="0" w:line="240" w:lineRule="auto"/>
      </w:pPr>
      <w:r>
        <w:separator/>
      </w:r>
    </w:p>
  </w:footnote>
  <w:footnote w:type="continuationSeparator" w:id="0">
    <w:p w14:paraId="5C648A88" w14:textId="77777777" w:rsidR="00CD7CCB" w:rsidRDefault="00CD7CCB" w:rsidP="00860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CDAC" w14:textId="6820005D" w:rsidR="006D196B" w:rsidRDefault="00EF602E" w:rsidP="009B14C8">
    <w:pPr>
      <w:pStyle w:val="Kopfzeile"/>
      <w:tabs>
        <w:tab w:val="clear" w:pos="4536"/>
        <w:tab w:val="clear" w:pos="9072"/>
        <w:tab w:val="left" w:pos="3255"/>
      </w:tabs>
      <w:jc w:val="center"/>
    </w:pPr>
    <w:r>
      <w:rPr>
        <w:noProof/>
      </w:rPr>
      <w:drawing>
        <wp:anchor distT="0" distB="0" distL="114300" distR="114300" simplePos="0" relativeHeight="251657728" behindDoc="0" locked="0" layoutInCell="1" allowOverlap="1" wp14:anchorId="6D38FCBF" wp14:editId="71ABD53A">
          <wp:simplePos x="0" y="0"/>
          <wp:positionH relativeFrom="column">
            <wp:posOffset>1652905</wp:posOffset>
          </wp:positionH>
          <wp:positionV relativeFrom="paragraph">
            <wp:posOffset>3810</wp:posOffset>
          </wp:positionV>
          <wp:extent cx="2571750" cy="771525"/>
          <wp:effectExtent l="0" t="0" r="0" b="0"/>
          <wp:wrapNone/>
          <wp:docPr id="8" name="Bild 8"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5CC"/>
    <w:multiLevelType w:val="hybridMultilevel"/>
    <w:tmpl w:val="4032423E"/>
    <w:lvl w:ilvl="0" w:tplc="D61ED3A0">
      <w:start w:val="180"/>
      <w:numFmt w:val="bullet"/>
      <w:lvlText w:val="-"/>
      <w:lvlJc w:val="left"/>
      <w:pPr>
        <w:ind w:left="720" w:hanging="360"/>
      </w:pPr>
      <w:rPr>
        <w:rFonts w:ascii="Calibri" w:eastAsia="Times New Roman" w:hAnsi="Calibri" w:cs="Droid Sans" w:hint="default"/>
      </w:rPr>
    </w:lvl>
    <w:lvl w:ilvl="1" w:tplc="04070003" w:tentative="1">
      <w:start w:val="1"/>
      <w:numFmt w:val="bullet"/>
      <w:lvlText w:val="o"/>
      <w:lvlJc w:val="left"/>
      <w:pPr>
        <w:ind w:left="1440" w:hanging="360"/>
      </w:pPr>
      <w:rPr>
        <w:rFonts w:ascii="Courier New" w:hAnsi="Courier New" w:cs="Droid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roid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roid San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D1218F"/>
    <w:multiLevelType w:val="hybridMultilevel"/>
    <w:tmpl w:val="3C90B2C6"/>
    <w:lvl w:ilvl="0" w:tplc="841EE8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1B2474"/>
    <w:multiLevelType w:val="hybridMultilevel"/>
    <w:tmpl w:val="7F86BA28"/>
    <w:lvl w:ilvl="0" w:tplc="A872A1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F359E3"/>
    <w:multiLevelType w:val="hybridMultilevel"/>
    <w:tmpl w:val="4EEAD804"/>
    <w:lvl w:ilvl="0" w:tplc="ABF432DA">
      <w:start w:val="354"/>
      <w:numFmt w:val="bullet"/>
      <w:lvlText w:val="-"/>
      <w:lvlJc w:val="left"/>
      <w:pPr>
        <w:ind w:left="720" w:hanging="360"/>
      </w:pPr>
      <w:rPr>
        <w:rFonts w:ascii="Droid Sans" w:eastAsia="Times New Roman" w:hAnsi="Droid Sans" w:cs="Times New Roman" w:hint="default"/>
      </w:rPr>
    </w:lvl>
    <w:lvl w:ilvl="1" w:tplc="04070003" w:tentative="1">
      <w:start w:val="1"/>
      <w:numFmt w:val="bullet"/>
      <w:lvlText w:val="o"/>
      <w:lvlJc w:val="left"/>
      <w:pPr>
        <w:ind w:left="1440" w:hanging="360"/>
      </w:pPr>
      <w:rPr>
        <w:rFonts w:ascii="Courier New" w:hAnsi="Courier New" w:cs="Droid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roid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roid Sans"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DF126F"/>
    <w:multiLevelType w:val="hybridMultilevel"/>
    <w:tmpl w:val="60BA30F6"/>
    <w:lvl w:ilvl="0" w:tplc="C63A500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Droid San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Droid San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Droid San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A4518A"/>
    <w:multiLevelType w:val="hybridMultilevel"/>
    <w:tmpl w:val="933CE376"/>
    <w:lvl w:ilvl="0" w:tplc="CEB21AC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712816"/>
    <w:multiLevelType w:val="hybridMultilevel"/>
    <w:tmpl w:val="23389DE8"/>
    <w:lvl w:ilvl="0" w:tplc="08A270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1D0DDD"/>
    <w:multiLevelType w:val="hybridMultilevel"/>
    <w:tmpl w:val="2DE29B6A"/>
    <w:lvl w:ilvl="0" w:tplc="5712B4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5EF1970"/>
    <w:multiLevelType w:val="hybridMultilevel"/>
    <w:tmpl w:val="3F760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C801301"/>
    <w:multiLevelType w:val="multilevel"/>
    <w:tmpl w:val="89D0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0"/>
  </w:num>
  <w:num w:numId="4">
    <w:abstractNumId w:val="4"/>
  </w:num>
  <w:num w:numId="5">
    <w:abstractNumId w:val="6"/>
  </w:num>
  <w:num w:numId="6">
    <w:abstractNumId w:val="2"/>
  </w:num>
  <w:num w:numId="7">
    <w:abstractNumId w:val="1"/>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0B"/>
    <w:rsid w:val="0000230C"/>
    <w:rsid w:val="000038E8"/>
    <w:rsid w:val="00007743"/>
    <w:rsid w:val="000128EA"/>
    <w:rsid w:val="00031ED0"/>
    <w:rsid w:val="00051383"/>
    <w:rsid w:val="00053314"/>
    <w:rsid w:val="00072263"/>
    <w:rsid w:val="00074D8C"/>
    <w:rsid w:val="0007653A"/>
    <w:rsid w:val="00090CF3"/>
    <w:rsid w:val="000A1347"/>
    <w:rsid w:val="000A2355"/>
    <w:rsid w:val="000D0AF9"/>
    <w:rsid w:val="000E72E9"/>
    <w:rsid w:val="000F1FE2"/>
    <w:rsid w:val="000F21D0"/>
    <w:rsid w:val="000F62C5"/>
    <w:rsid w:val="00101F18"/>
    <w:rsid w:val="001061FE"/>
    <w:rsid w:val="001141A5"/>
    <w:rsid w:val="001142B2"/>
    <w:rsid w:val="00120B7B"/>
    <w:rsid w:val="0012104C"/>
    <w:rsid w:val="001215B8"/>
    <w:rsid w:val="00124F60"/>
    <w:rsid w:val="00126667"/>
    <w:rsid w:val="00127862"/>
    <w:rsid w:val="00132010"/>
    <w:rsid w:val="00134134"/>
    <w:rsid w:val="00153129"/>
    <w:rsid w:val="001575E4"/>
    <w:rsid w:val="0016503B"/>
    <w:rsid w:val="001727BF"/>
    <w:rsid w:val="001731BA"/>
    <w:rsid w:val="0017470B"/>
    <w:rsid w:val="00177137"/>
    <w:rsid w:val="00190ABF"/>
    <w:rsid w:val="00190C5B"/>
    <w:rsid w:val="00191355"/>
    <w:rsid w:val="00194D67"/>
    <w:rsid w:val="001A129D"/>
    <w:rsid w:val="001B08D1"/>
    <w:rsid w:val="001B6EF8"/>
    <w:rsid w:val="001C6957"/>
    <w:rsid w:val="001D6711"/>
    <w:rsid w:val="001E41A6"/>
    <w:rsid w:val="001F0124"/>
    <w:rsid w:val="001F151A"/>
    <w:rsid w:val="001F6D71"/>
    <w:rsid w:val="00202464"/>
    <w:rsid w:val="00215275"/>
    <w:rsid w:val="00222A81"/>
    <w:rsid w:val="00232E6A"/>
    <w:rsid w:val="00235E85"/>
    <w:rsid w:val="002375E9"/>
    <w:rsid w:val="00246D00"/>
    <w:rsid w:val="00252CBF"/>
    <w:rsid w:val="002567BA"/>
    <w:rsid w:val="00260BE3"/>
    <w:rsid w:val="00285FA0"/>
    <w:rsid w:val="002866B8"/>
    <w:rsid w:val="002975AD"/>
    <w:rsid w:val="002B3E78"/>
    <w:rsid w:val="002B5720"/>
    <w:rsid w:val="002B7574"/>
    <w:rsid w:val="002D5B0D"/>
    <w:rsid w:val="002D703D"/>
    <w:rsid w:val="002E0BD3"/>
    <w:rsid w:val="002E3781"/>
    <w:rsid w:val="002F2806"/>
    <w:rsid w:val="003002E6"/>
    <w:rsid w:val="00320E45"/>
    <w:rsid w:val="00334FD4"/>
    <w:rsid w:val="003539BD"/>
    <w:rsid w:val="00357346"/>
    <w:rsid w:val="00362E0A"/>
    <w:rsid w:val="003643F1"/>
    <w:rsid w:val="003745E1"/>
    <w:rsid w:val="00383E76"/>
    <w:rsid w:val="00384034"/>
    <w:rsid w:val="0039249F"/>
    <w:rsid w:val="003933C4"/>
    <w:rsid w:val="00396324"/>
    <w:rsid w:val="003B6B77"/>
    <w:rsid w:val="003C0F53"/>
    <w:rsid w:val="003D4FEB"/>
    <w:rsid w:val="003D64D3"/>
    <w:rsid w:val="003E18A4"/>
    <w:rsid w:val="003E50E7"/>
    <w:rsid w:val="003F2771"/>
    <w:rsid w:val="003F3F04"/>
    <w:rsid w:val="003F4D50"/>
    <w:rsid w:val="003F6489"/>
    <w:rsid w:val="004004F0"/>
    <w:rsid w:val="0041135C"/>
    <w:rsid w:val="00411C28"/>
    <w:rsid w:val="00412081"/>
    <w:rsid w:val="00414BF7"/>
    <w:rsid w:val="0041676E"/>
    <w:rsid w:val="00433F43"/>
    <w:rsid w:val="00435947"/>
    <w:rsid w:val="00440438"/>
    <w:rsid w:val="00466331"/>
    <w:rsid w:val="0047446B"/>
    <w:rsid w:val="00492CEB"/>
    <w:rsid w:val="004B69C6"/>
    <w:rsid w:val="004C2183"/>
    <w:rsid w:val="004D481C"/>
    <w:rsid w:val="004E04DF"/>
    <w:rsid w:val="004E22BD"/>
    <w:rsid w:val="004F5E7B"/>
    <w:rsid w:val="00502D45"/>
    <w:rsid w:val="00521087"/>
    <w:rsid w:val="00533345"/>
    <w:rsid w:val="005339CA"/>
    <w:rsid w:val="00533BE6"/>
    <w:rsid w:val="005361CC"/>
    <w:rsid w:val="00536EC3"/>
    <w:rsid w:val="00542EC7"/>
    <w:rsid w:val="00544B6C"/>
    <w:rsid w:val="00545F4F"/>
    <w:rsid w:val="0057674F"/>
    <w:rsid w:val="00581CD0"/>
    <w:rsid w:val="0058557A"/>
    <w:rsid w:val="00597EE2"/>
    <w:rsid w:val="005A0ADC"/>
    <w:rsid w:val="005B13A2"/>
    <w:rsid w:val="005B1554"/>
    <w:rsid w:val="005C7351"/>
    <w:rsid w:val="005D21A3"/>
    <w:rsid w:val="005E0C9F"/>
    <w:rsid w:val="005E2E6C"/>
    <w:rsid w:val="005E48B0"/>
    <w:rsid w:val="005F015D"/>
    <w:rsid w:val="005F0218"/>
    <w:rsid w:val="005F08E5"/>
    <w:rsid w:val="005F1870"/>
    <w:rsid w:val="005F1EE8"/>
    <w:rsid w:val="005F76E8"/>
    <w:rsid w:val="005F78B9"/>
    <w:rsid w:val="006028F4"/>
    <w:rsid w:val="006045BB"/>
    <w:rsid w:val="00617F13"/>
    <w:rsid w:val="006207C1"/>
    <w:rsid w:val="00622B19"/>
    <w:rsid w:val="00623B07"/>
    <w:rsid w:val="00627D73"/>
    <w:rsid w:val="00631A51"/>
    <w:rsid w:val="0063616A"/>
    <w:rsid w:val="006407D2"/>
    <w:rsid w:val="0064093E"/>
    <w:rsid w:val="00644024"/>
    <w:rsid w:val="00645BDD"/>
    <w:rsid w:val="00654816"/>
    <w:rsid w:val="00657873"/>
    <w:rsid w:val="00663AF9"/>
    <w:rsid w:val="006670EC"/>
    <w:rsid w:val="00680ADE"/>
    <w:rsid w:val="00690539"/>
    <w:rsid w:val="00690EB9"/>
    <w:rsid w:val="006A395A"/>
    <w:rsid w:val="006A6420"/>
    <w:rsid w:val="006B1808"/>
    <w:rsid w:val="006C4824"/>
    <w:rsid w:val="006D031F"/>
    <w:rsid w:val="006D196B"/>
    <w:rsid w:val="006D26D6"/>
    <w:rsid w:val="006D2E91"/>
    <w:rsid w:val="006F3243"/>
    <w:rsid w:val="006F365F"/>
    <w:rsid w:val="00701680"/>
    <w:rsid w:val="00704A40"/>
    <w:rsid w:val="0071693D"/>
    <w:rsid w:val="00725539"/>
    <w:rsid w:val="0073088A"/>
    <w:rsid w:val="0073230F"/>
    <w:rsid w:val="00735273"/>
    <w:rsid w:val="00735976"/>
    <w:rsid w:val="00740C89"/>
    <w:rsid w:val="0074752A"/>
    <w:rsid w:val="0075153E"/>
    <w:rsid w:val="00756D6E"/>
    <w:rsid w:val="00761E19"/>
    <w:rsid w:val="0076420D"/>
    <w:rsid w:val="00766783"/>
    <w:rsid w:val="00771AF6"/>
    <w:rsid w:val="00777D9C"/>
    <w:rsid w:val="007821B1"/>
    <w:rsid w:val="007911E4"/>
    <w:rsid w:val="00793425"/>
    <w:rsid w:val="007A62C0"/>
    <w:rsid w:val="007B02A3"/>
    <w:rsid w:val="007B5211"/>
    <w:rsid w:val="007C5196"/>
    <w:rsid w:val="007C5241"/>
    <w:rsid w:val="007C6341"/>
    <w:rsid w:val="007D3FF7"/>
    <w:rsid w:val="007E5672"/>
    <w:rsid w:val="007E689A"/>
    <w:rsid w:val="00812673"/>
    <w:rsid w:val="008161C0"/>
    <w:rsid w:val="008209F5"/>
    <w:rsid w:val="0082643D"/>
    <w:rsid w:val="0083545A"/>
    <w:rsid w:val="00843ED7"/>
    <w:rsid w:val="00851B17"/>
    <w:rsid w:val="008565EF"/>
    <w:rsid w:val="00860108"/>
    <w:rsid w:val="00871FCE"/>
    <w:rsid w:val="00875573"/>
    <w:rsid w:val="00882BE5"/>
    <w:rsid w:val="008B3B57"/>
    <w:rsid w:val="008B3E10"/>
    <w:rsid w:val="008C4087"/>
    <w:rsid w:val="008D30FF"/>
    <w:rsid w:val="008E06A4"/>
    <w:rsid w:val="008E0E45"/>
    <w:rsid w:val="008F2970"/>
    <w:rsid w:val="008F572E"/>
    <w:rsid w:val="0090281B"/>
    <w:rsid w:val="00904824"/>
    <w:rsid w:val="009119B3"/>
    <w:rsid w:val="009265E1"/>
    <w:rsid w:val="00940749"/>
    <w:rsid w:val="00946329"/>
    <w:rsid w:val="00951B9A"/>
    <w:rsid w:val="00963ED2"/>
    <w:rsid w:val="00964698"/>
    <w:rsid w:val="00965F00"/>
    <w:rsid w:val="00981780"/>
    <w:rsid w:val="00986C4D"/>
    <w:rsid w:val="0099022C"/>
    <w:rsid w:val="009A37C5"/>
    <w:rsid w:val="009B14C8"/>
    <w:rsid w:val="009B60C4"/>
    <w:rsid w:val="009C4F0F"/>
    <w:rsid w:val="009D14CB"/>
    <w:rsid w:val="009D328A"/>
    <w:rsid w:val="009D64A1"/>
    <w:rsid w:val="009E0EA4"/>
    <w:rsid w:val="009E2048"/>
    <w:rsid w:val="009E2F08"/>
    <w:rsid w:val="009E62A4"/>
    <w:rsid w:val="00A07A4B"/>
    <w:rsid w:val="00A20ED4"/>
    <w:rsid w:val="00A21581"/>
    <w:rsid w:val="00A230EE"/>
    <w:rsid w:val="00A2526E"/>
    <w:rsid w:val="00A43E20"/>
    <w:rsid w:val="00A60998"/>
    <w:rsid w:val="00A64579"/>
    <w:rsid w:val="00A77318"/>
    <w:rsid w:val="00A805F7"/>
    <w:rsid w:val="00A908D2"/>
    <w:rsid w:val="00A91619"/>
    <w:rsid w:val="00A937A7"/>
    <w:rsid w:val="00A94520"/>
    <w:rsid w:val="00AB1556"/>
    <w:rsid w:val="00AB56ED"/>
    <w:rsid w:val="00AD73D8"/>
    <w:rsid w:val="00AE3953"/>
    <w:rsid w:val="00AF312B"/>
    <w:rsid w:val="00B14062"/>
    <w:rsid w:val="00B155E4"/>
    <w:rsid w:val="00B17F87"/>
    <w:rsid w:val="00B24B9A"/>
    <w:rsid w:val="00B27FFA"/>
    <w:rsid w:val="00B32E8B"/>
    <w:rsid w:val="00B43D21"/>
    <w:rsid w:val="00B542CF"/>
    <w:rsid w:val="00B73A64"/>
    <w:rsid w:val="00B9301F"/>
    <w:rsid w:val="00BA27B6"/>
    <w:rsid w:val="00BB5B98"/>
    <w:rsid w:val="00BC0BD5"/>
    <w:rsid w:val="00BC4FFC"/>
    <w:rsid w:val="00BC512C"/>
    <w:rsid w:val="00BD3853"/>
    <w:rsid w:val="00BE24AF"/>
    <w:rsid w:val="00BE2CE1"/>
    <w:rsid w:val="00BF02CE"/>
    <w:rsid w:val="00BF50CC"/>
    <w:rsid w:val="00BF7F40"/>
    <w:rsid w:val="00C0658D"/>
    <w:rsid w:val="00C06D58"/>
    <w:rsid w:val="00C1518D"/>
    <w:rsid w:val="00C26013"/>
    <w:rsid w:val="00C304C0"/>
    <w:rsid w:val="00C3111A"/>
    <w:rsid w:val="00C51802"/>
    <w:rsid w:val="00C62282"/>
    <w:rsid w:val="00C65243"/>
    <w:rsid w:val="00C656AC"/>
    <w:rsid w:val="00C83AAA"/>
    <w:rsid w:val="00CA1FFC"/>
    <w:rsid w:val="00CA6C3A"/>
    <w:rsid w:val="00CB0847"/>
    <w:rsid w:val="00CB42B5"/>
    <w:rsid w:val="00CB53FC"/>
    <w:rsid w:val="00CC2FA8"/>
    <w:rsid w:val="00CD6A1C"/>
    <w:rsid w:val="00CD7CCB"/>
    <w:rsid w:val="00CE0BF7"/>
    <w:rsid w:val="00CE1D4C"/>
    <w:rsid w:val="00CF4085"/>
    <w:rsid w:val="00D01210"/>
    <w:rsid w:val="00D13352"/>
    <w:rsid w:val="00D27A57"/>
    <w:rsid w:val="00D30CCF"/>
    <w:rsid w:val="00D349D0"/>
    <w:rsid w:val="00D52E95"/>
    <w:rsid w:val="00D55EBF"/>
    <w:rsid w:val="00D57D1B"/>
    <w:rsid w:val="00D608F6"/>
    <w:rsid w:val="00D6394C"/>
    <w:rsid w:val="00D7435F"/>
    <w:rsid w:val="00D74418"/>
    <w:rsid w:val="00D81679"/>
    <w:rsid w:val="00D84B9D"/>
    <w:rsid w:val="00D9089E"/>
    <w:rsid w:val="00DA15F5"/>
    <w:rsid w:val="00DC73DB"/>
    <w:rsid w:val="00DE0A6C"/>
    <w:rsid w:val="00DE1F8B"/>
    <w:rsid w:val="00DE4149"/>
    <w:rsid w:val="00DF2579"/>
    <w:rsid w:val="00E0280B"/>
    <w:rsid w:val="00E22721"/>
    <w:rsid w:val="00E366E3"/>
    <w:rsid w:val="00E4242F"/>
    <w:rsid w:val="00E448D1"/>
    <w:rsid w:val="00E54852"/>
    <w:rsid w:val="00E54F19"/>
    <w:rsid w:val="00E55E28"/>
    <w:rsid w:val="00E64D99"/>
    <w:rsid w:val="00E711A3"/>
    <w:rsid w:val="00E7553D"/>
    <w:rsid w:val="00E801BA"/>
    <w:rsid w:val="00E90638"/>
    <w:rsid w:val="00E90DAA"/>
    <w:rsid w:val="00EB38DC"/>
    <w:rsid w:val="00EB3C93"/>
    <w:rsid w:val="00ED0495"/>
    <w:rsid w:val="00ED1A59"/>
    <w:rsid w:val="00ED2DDF"/>
    <w:rsid w:val="00EE1881"/>
    <w:rsid w:val="00EE6C2B"/>
    <w:rsid w:val="00EF602E"/>
    <w:rsid w:val="00F01F6D"/>
    <w:rsid w:val="00F0420C"/>
    <w:rsid w:val="00F23C60"/>
    <w:rsid w:val="00F27BDB"/>
    <w:rsid w:val="00F36CFC"/>
    <w:rsid w:val="00F404EC"/>
    <w:rsid w:val="00F53581"/>
    <w:rsid w:val="00F538CA"/>
    <w:rsid w:val="00F55F6D"/>
    <w:rsid w:val="00F6019C"/>
    <w:rsid w:val="00F64BC9"/>
    <w:rsid w:val="00F72311"/>
    <w:rsid w:val="00F752E4"/>
    <w:rsid w:val="00F754CA"/>
    <w:rsid w:val="00F80594"/>
    <w:rsid w:val="00F84835"/>
    <w:rsid w:val="00F9574A"/>
    <w:rsid w:val="00F97CEA"/>
    <w:rsid w:val="00FA1AFD"/>
    <w:rsid w:val="00FA24A4"/>
    <w:rsid w:val="00FC2758"/>
    <w:rsid w:val="00FC29F4"/>
    <w:rsid w:val="00FC4AC8"/>
    <w:rsid w:val="00FD2DA9"/>
    <w:rsid w:val="00FD75AF"/>
    <w:rsid w:val="00FF6E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CE0E1"/>
  <w15:chartTrackingRefBased/>
  <w15:docId w15:val="{0EAFF2C1-42AE-4A49-AC26-53EC680C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330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nhideWhenUsed/>
    <w:rsid w:val="0017470B"/>
    <w:pPr>
      <w:spacing w:before="240" w:after="240" w:line="240" w:lineRule="auto"/>
    </w:pPr>
    <w:rPr>
      <w:rFonts w:ascii="Times New Roman" w:eastAsia="Times New Roman" w:hAnsi="Times New Roman"/>
      <w:sz w:val="24"/>
      <w:szCs w:val="24"/>
      <w:lang w:eastAsia="de-DE"/>
    </w:rPr>
  </w:style>
  <w:style w:type="paragraph" w:customStyle="1" w:styleId="paragraphstyle2">
    <w:name w:val="paragraph_style_2"/>
    <w:basedOn w:val="Standard"/>
    <w:rsid w:val="0017470B"/>
    <w:pPr>
      <w:spacing w:after="0" w:line="255" w:lineRule="atLeast"/>
    </w:pPr>
    <w:rPr>
      <w:rFonts w:ascii="Arial" w:eastAsia="Times New Roman" w:hAnsi="Arial" w:cs="Arial"/>
      <w:color w:val="041531"/>
      <w:sz w:val="18"/>
      <w:szCs w:val="18"/>
      <w:lang w:eastAsia="de-DE"/>
    </w:rPr>
  </w:style>
  <w:style w:type="character" w:styleId="Hyperlink">
    <w:name w:val="Hyperlink"/>
    <w:uiPriority w:val="99"/>
    <w:unhideWhenUsed/>
    <w:rsid w:val="00E203D1"/>
    <w:rPr>
      <w:color w:val="0000FF"/>
      <w:u w:val="single"/>
    </w:rPr>
  </w:style>
  <w:style w:type="character" w:styleId="Fett">
    <w:name w:val="Strong"/>
    <w:uiPriority w:val="22"/>
    <w:qFormat/>
    <w:rsid w:val="00521719"/>
    <w:rPr>
      <w:b/>
      <w:bCs/>
    </w:rPr>
  </w:style>
  <w:style w:type="character" w:styleId="Hervorhebung">
    <w:name w:val="Emphasis"/>
    <w:uiPriority w:val="20"/>
    <w:qFormat/>
    <w:rsid w:val="00521719"/>
    <w:rPr>
      <w:b/>
      <w:bCs/>
      <w:i w:val="0"/>
      <w:iCs w:val="0"/>
    </w:rPr>
  </w:style>
  <w:style w:type="paragraph" w:styleId="Kopfzeile">
    <w:name w:val="header"/>
    <w:basedOn w:val="Standard"/>
    <w:link w:val="KopfzeileZchn"/>
    <w:uiPriority w:val="99"/>
    <w:unhideWhenUsed/>
    <w:rsid w:val="00E87BC2"/>
    <w:pPr>
      <w:tabs>
        <w:tab w:val="center" w:pos="4536"/>
        <w:tab w:val="right" w:pos="9072"/>
      </w:tabs>
    </w:pPr>
    <w:rPr>
      <w:lang w:val="x-none"/>
    </w:rPr>
  </w:style>
  <w:style w:type="character" w:customStyle="1" w:styleId="KopfzeileZchn">
    <w:name w:val="Kopfzeile Zchn"/>
    <w:link w:val="Kopfzeile"/>
    <w:uiPriority w:val="99"/>
    <w:rsid w:val="00E87BC2"/>
    <w:rPr>
      <w:sz w:val="22"/>
      <w:szCs w:val="22"/>
      <w:lang w:eastAsia="en-US"/>
    </w:rPr>
  </w:style>
  <w:style w:type="paragraph" w:styleId="Fuzeile">
    <w:name w:val="footer"/>
    <w:basedOn w:val="Standard"/>
    <w:link w:val="FuzeileZchn"/>
    <w:uiPriority w:val="99"/>
    <w:unhideWhenUsed/>
    <w:rsid w:val="00E87BC2"/>
    <w:pPr>
      <w:tabs>
        <w:tab w:val="center" w:pos="4536"/>
        <w:tab w:val="right" w:pos="9072"/>
      </w:tabs>
    </w:pPr>
    <w:rPr>
      <w:lang w:val="x-none"/>
    </w:rPr>
  </w:style>
  <w:style w:type="character" w:customStyle="1" w:styleId="FuzeileZchn">
    <w:name w:val="Fußzeile Zchn"/>
    <w:link w:val="Fuzeile"/>
    <w:uiPriority w:val="99"/>
    <w:rsid w:val="00E87BC2"/>
    <w:rPr>
      <w:sz w:val="22"/>
      <w:szCs w:val="22"/>
      <w:lang w:eastAsia="en-US"/>
    </w:rPr>
  </w:style>
  <w:style w:type="character" w:customStyle="1" w:styleId="A0">
    <w:name w:val="A0"/>
    <w:uiPriority w:val="99"/>
    <w:rsid w:val="00260BE3"/>
    <w:rPr>
      <w:rFonts w:cs="BotonBQ-Regular"/>
      <w:color w:val="000000"/>
      <w:sz w:val="20"/>
      <w:szCs w:val="20"/>
    </w:rPr>
  </w:style>
  <w:style w:type="paragraph" w:styleId="Sprechblasentext">
    <w:name w:val="Balloon Text"/>
    <w:basedOn w:val="Standard"/>
    <w:link w:val="SprechblasentextZchn"/>
    <w:uiPriority w:val="99"/>
    <w:semiHidden/>
    <w:unhideWhenUsed/>
    <w:rsid w:val="00DC73DB"/>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DC73DB"/>
    <w:rPr>
      <w:rFonts w:ascii="Tahoma" w:hAnsi="Tahoma" w:cs="Tahoma"/>
      <w:sz w:val="16"/>
      <w:szCs w:val="16"/>
      <w:lang w:eastAsia="en-US"/>
    </w:rPr>
  </w:style>
  <w:style w:type="character" w:styleId="Kommentarzeichen">
    <w:name w:val="annotation reference"/>
    <w:uiPriority w:val="99"/>
    <w:semiHidden/>
    <w:unhideWhenUsed/>
    <w:rsid w:val="00C83AAA"/>
    <w:rPr>
      <w:sz w:val="16"/>
      <w:szCs w:val="16"/>
    </w:rPr>
  </w:style>
  <w:style w:type="paragraph" w:styleId="Kommentartext">
    <w:name w:val="annotation text"/>
    <w:basedOn w:val="Standard"/>
    <w:link w:val="KommentartextZchn"/>
    <w:uiPriority w:val="99"/>
    <w:semiHidden/>
    <w:unhideWhenUsed/>
    <w:rsid w:val="00C83AAA"/>
    <w:rPr>
      <w:sz w:val="20"/>
      <w:szCs w:val="20"/>
      <w:lang w:val="x-none"/>
    </w:rPr>
  </w:style>
  <w:style w:type="character" w:customStyle="1" w:styleId="KommentartextZchn">
    <w:name w:val="Kommentartext Zchn"/>
    <w:link w:val="Kommentartext"/>
    <w:uiPriority w:val="99"/>
    <w:semiHidden/>
    <w:rsid w:val="00C83AAA"/>
    <w:rPr>
      <w:lang w:eastAsia="en-US" w:bidi="ar-SA"/>
    </w:rPr>
  </w:style>
  <w:style w:type="paragraph" w:styleId="Kommentarthema">
    <w:name w:val="annotation subject"/>
    <w:basedOn w:val="Kommentartext"/>
    <w:next w:val="Kommentartext"/>
    <w:link w:val="KommentarthemaZchn"/>
    <w:uiPriority w:val="99"/>
    <w:semiHidden/>
    <w:unhideWhenUsed/>
    <w:rsid w:val="00C83AAA"/>
    <w:rPr>
      <w:b/>
      <w:bCs/>
    </w:rPr>
  </w:style>
  <w:style w:type="character" w:customStyle="1" w:styleId="KommentarthemaZchn">
    <w:name w:val="Kommentarthema Zchn"/>
    <w:link w:val="Kommentarthema"/>
    <w:uiPriority w:val="99"/>
    <w:semiHidden/>
    <w:rsid w:val="00C83AAA"/>
    <w:rPr>
      <w:b/>
      <w:bCs/>
      <w:lang w:eastAsia="en-US" w:bidi="ar-SA"/>
    </w:rPr>
  </w:style>
  <w:style w:type="paragraph" w:styleId="Listenabsatz">
    <w:name w:val="List Paragraph"/>
    <w:basedOn w:val="Standard"/>
    <w:uiPriority w:val="34"/>
    <w:qFormat/>
    <w:rsid w:val="00F01F6D"/>
    <w:pPr>
      <w:ind w:left="720"/>
      <w:contextualSpacing/>
    </w:pPr>
  </w:style>
  <w:style w:type="paragraph" w:customStyle="1" w:styleId="Default">
    <w:name w:val="Default"/>
    <w:rsid w:val="000A134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68125">
      <w:bodyDiv w:val="1"/>
      <w:marLeft w:val="0"/>
      <w:marRight w:val="0"/>
      <w:marTop w:val="0"/>
      <w:marBottom w:val="0"/>
      <w:divBdr>
        <w:top w:val="none" w:sz="0" w:space="0" w:color="auto"/>
        <w:left w:val="none" w:sz="0" w:space="0" w:color="auto"/>
        <w:bottom w:val="none" w:sz="0" w:space="0" w:color="auto"/>
        <w:right w:val="none" w:sz="0" w:space="0" w:color="auto"/>
      </w:divBdr>
      <w:divsChild>
        <w:div w:id="487138534">
          <w:marLeft w:val="0"/>
          <w:marRight w:val="0"/>
          <w:marTop w:val="0"/>
          <w:marBottom w:val="0"/>
          <w:divBdr>
            <w:top w:val="none" w:sz="0" w:space="0" w:color="auto"/>
            <w:left w:val="none" w:sz="0" w:space="0" w:color="auto"/>
            <w:bottom w:val="none" w:sz="0" w:space="0" w:color="auto"/>
            <w:right w:val="none" w:sz="0" w:space="0" w:color="auto"/>
          </w:divBdr>
          <w:divsChild>
            <w:div w:id="1594702486">
              <w:marLeft w:val="0"/>
              <w:marRight w:val="0"/>
              <w:marTop w:val="0"/>
              <w:marBottom w:val="0"/>
              <w:divBdr>
                <w:top w:val="none" w:sz="0" w:space="0" w:color="auto"/>
                <w:left w:val="none" w:sz="0" w:space="0" w:color="auto"/>
                <w:bottom w:val="none" w:sz="0" w:space="0" w:color="auto"/>
                <w:right w:val="none" w:sz="0" w:space="0" w:color="auto"/>
              </w:divBdr>
              <w:divsChild>
                <w:div w:id="760183726">
                  <w:marLeft w:val="0"/>
                  <w:marRight w:val="0"/>
                  <w:marTop w:val="0"/>
                  <w:marBottom w:val="0"/>
                  <w:divBdr>
                    <w:top w:val="none" w:sz="0" w:space="0" w:color="auto"/>
                    <w:left w:val="none" w:sz="0" w:space="0" w:color="auto"/>
                    <w:bottom w:val="none" w:sz="0" w:space="0" w:color="auto"/>
                    <w:right w:val="none" w:sz="0" w:space="0" w:color="auto"/>
                  </w:divBdr>
                  <w:divsChild>
                    <w:div w:id="666321382">
                      <w:marLeft w:val="0"/>
                      <w:marRight w:val="0"/>
                      <w:marTop w:val="0"/>
                      <w:marBottom w:val="0"/>
                      <w:divBdr>
                        <w:top w:val="none" w:sz="0" w:space="0" w:color="auto"/>
                        <w:left w:val="none" w:sz="0" w:space="0" w:color="auto"/>
                        <w:bottom w:val="none" w:sz="0" w:space="0" w:color="auto"/>
                        <w:right w:val="none" w:sz="0" w:space="0" w:color="auto"/>
                      </w:divBdr>
                      <w:divsChild>
                        <w:div w:id="1929731396">
                          <w:marLeft w:val="0"/>
                          <w:marRight w:val="0"/>
                          <w:marTop w:val="0"/>
                          <w:marBottom w:val="0"/>
                          <w:divBdr>
                            <w:top w:val="none" w:sz="0" w:space="0" w:color="auto"/>
                            <w:left w:val="none" w:sz="0" w:space="0" w:color="auto"/>
                            <w:bottom w:val="none" w:sz="0" w:space="0" w:color="auto"/>
                            <w:right w:val="none" w:sz="0" w:space="0" w:color="auto"/>
                          </w:divBdr>
                          <w:divsChild>
                            <w:div w:id="7223026">
                              <w:marLeft w:val="0"/>
                              <w:marRight w:val="0"/>
                              <w:marTop w:val="0"/>
                              <w:marBottom w:val="0"/>
                              <w:divBdr>
                                <w:top w:val="none" w:sz="0" w:space="0" w:color="auto"/>
                                <w:left w:val="none" w:sz="0" w:space="0" w:color="auto"/>
                                <w:bottom w:val="none" w:sz="0" w:space="0" w:color="auto"/>
                                <w:right w:val="none" w:sz="0" w:space="0" w:color="auto"/>
                              </w:divBdr>
                              <w:divsChild>
                                <w:div w:id="770203858">
                                  <w:marLeft w:val="0"/>
                                  <w:marRight w:val="0"/>
                                  <w:marTop w:val="0"/>
                                  <w:marBottom w:val="0"/>
                                  <w:divBdr>
                                    <w:top w:val="none" w:sz="0" w:space="0" w:color="auto"/>
                                    <w:left w:val="none" w:sz="0" w:space="0" w:color="auto"/>
                                    <w:bottom w:val="none" w:sz="0" w:space="0" w:color="auto"/>
                                    <w:right w:val="none" w:sz="0" w:space="0" w:color="auto"/>
                                  </w:divBdr>
                                  <w:divsChild>
                                    <w:div w:id="1745954893">
                                      <w:marLeft w:val="0"/>
                                      <w:marRight w:val="0"/>
                                      <w:marTop w:val="0"/>
                                      <w:marBottom w:val="0"/>
                                      <w:divBdr>
                                        <w:top w:val="none" w:sz="0" w:space="0" w:color="auto"/>
                                        <w:left w:val="none" w:sz="0" w:space="0" w:color="auto"/>
                                        <w:bottom w:val="none" w:sz="0" w:space="0" w:color="auto"/>
                                        <w:right w:val="none" w:sz="0" w:space="0" w:color="auto"/>
                                      </w:divBdr>
                                      <w:divsChild>
                                        <w:div w:id="9466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221095">
      <w:bodyDiv w:val="1"/>
      <w:marLeft w:val="0"/>
      <w:marRight w:val="0"/>
      <w:marTop w:val="0"/>
      <w:marBottom w:val="0"/>
      <w:divBdr>
        <w:top w:val="none" w:sz="0" w:space="0" w:color="auto"/>
        <w:left w:val="none" w:sz="0" w:space="0" w:color="auto"/>
        <w:bottom w:val="none" w:sz="0" w:space="0" w:color="auto"/>
        <w:right w:val="none" w:sz="0" w:space="0" w:color="auto"/>
      </w:divBdr>
    </w:div>
    <w:div w:id="510220135">
      <w:bodyDiv w:val="1"/>
      <w:marLeft w:val="0"/>
      <w:marRight w:val="0"/>
      <w:marTop w:val="0"/>
      <w:marBottom w:val="0"/>
      <w:divBdr>
        <w:top w:val="none" w:sz="0" w:space="0" w:color="auto"/>
        <w:left w:val="none" w:sz="0" w:space="0" w:color="auto"/>
        <w:bottom w:val="none" w:sz="0" w:space="0" w:color="auto"/>
        <w:right w:val="none" w:sz="0" w:space="0" w:color="auto"/>
      </w:divBdr>
    </w:div>
    <w:div w:id="684399635">
      <w:bodyDiv w:val="1"/>
      <w:marLeft w:val="0"/>
      <w:marRight w:val="0"/>
      <w:marTop w:val="0"/>
      <w:marBottom w:val="0"/>
      <w:divBdr>
        <w:top w:val="none" w:sz="0" w:space="0" w:color="auto"/>
        <w:left w:val="none" w:sz="0" w:space="0" w:color="auto"/>
        <w:bottom w:val="none" w:sz="0" w:space="0" w:color="auto"/>
        <w:right w:val="none" w:sz="0" w:space="0" w:color="auto"/>
      </w:divBdr>
      <w:divsChild>
        <w:div w:id="946429149">
          <w:marLeft w:val="0"/>
          <w:marRight w:val="0"/>
          <w:marTop w:val="0"/>
          <w:marBottom w:val="0"/>
          <w:divBdr>
            <w:top w:val="none" w:sz="0" w:space="0" w:color="auto"/>
            <w:left w:val="none" w:sz="0" w:space="0" w:color="auto"/>
            <w:bottom w:val="none" w:sz="0" w:space="0" w:color="auto"/>
            <w:right w:val="none" w:sz="0" w:space="0" w:color="auto"/>
          </w:divBdr>
          <w:divsChild>
            <w:div w:id="464933218">
              <w:marLeft w:val="0"/>
              <w:marRight w:val="0"/>
              <w:marTop w:val="0"/>
              <w:marBottom w:val="0"/>
              <w:divBdr>
                <w:top w:val="none" w:sz="0" w:space="0" w:color="auto"/>
                <w:left w:val="none" w:sz="0" w:space="0" w:color="auto"/>
                <w:bottom w:val="none" w:sz="0" w:space="0" w:color="auto"/>
                <w:right w:val="none" w:sz="0" w:space="0" w:color="auto"/>
              </w:divBdr>
              <w:divsChild>
                <w:div w:id="116222220">
                  <w:marLeft w:val="0"/>
                  <w:marRight w:val="0"/>
                  <w:marTop w:val="0"/>
                  <w:marBottom w:val="0"/>
                  <w:divBdr>
                    <w:top w:val="none" w:sz="0" w:space="0" w:color="auto"/>
                    <w:left w:val="none" w:sz="0" w:space="0" w:color="auto"/>
                    <w:bottom w:val="none" w:sz="0" w:space="0" w:color="auto"/>
                    <w:right w:val="none" w:sz="0" w:space="0" w:color="auto"/>
                  </w:divBdr>
                  <w:divsChild>
                    <w:div w:id="1524320611">
                      <w:marLeft w:val="0"/>
                      <w:marRight w:val="0"/>
                      <w:marTop w:val="0"/>
                      <w:marBottom w:val="0"/>
                      <w:divBdr>
                        <w:top w:val="none" w:sz="0" w:space="0" w:color="auto"/>
                        <w:left w:val="none" w:sz="0" w:space="0" w:color="auto"/>
                        <w:bottom w:val="none" w:sz="0" w:space="0" w:color="auto"/>
                        <w:right w:val="none" w:sz="0" w:space="0" w:color="auto"/>
                      </w:divBdr>
                      <w:divsChild>
                        <w:div w:id="1698653544">
                          <w:marLeft w:val="0"/>
                          <w:marRight w:val="0"/>
                          <w:marTop w:val="0"/>
                          <w:marBottom w:val="0"/>
                          <w:divBdr>
                            <w:top w:val="none" w:sz="0" w:space="0" w:color="auto"/>
                            <w:left w:val="none" w:sz="0" w:space="0" w:color="auto"/>
                            <w:bottom w:val="none" w:sz="0" w:space="0" w:color="auto"/>
                            <w:right w:val="none" w:sz="0" w:space="0" w:color="auto"/>
                          </w:divBdr>
                          <w:divsChild>
                            <w:div w:id="1498185142">
                              <w:marLeft w:val="0"/>
                              <w:marRight w:val="0"/>
                              <w:marTop w:val="0"/>
                              <w:marBottom w:val="0"/>
                              <w:divBdr>
                                <w:top w:val="none" w:sz="0" w:space="0" w:color="auto"/>
                                <w:left w:val="none" w:sz="0" w:space="0" w:color="auto"/>
                                <w:bottom w:val="none" w:sz="0" w:space="0" w:color="auto"/>
                                <w:right w:val="none" w:sz="0" w:space="0" w:color="auto"/>
                              </w:divBdr>
                              <w:divsChild>
                                <w:div w:id="584455509">
                                  <w:marLeft w:val="0"/>
                                  <w:marRight w:val="0"/>
                                  <w:marTop w:val="0"/>
                                  <w:marBottom w:val="0"/>
                                  <w:divBdr>
                                    <w:top w:val="none" w:sz="0" w:space="0" w:color="auto"/>
                                    <w:left w:val="none" w:sz="0" w:space="0" w:color="auto"/>
                                    <w:bottom w:val="none" w:sz="0" w:space="0" w:color="auto"/>
                                    <w:right w:val="none" w:sz="0" w:space="0" w:color="auto"/>
                                  </w:divBdr>
                                  <w:divsChild>
                                    <w:div w:id="1604846022">
                                      <w:marLeft w:val="0"/>
                                      <w:marRight w:val="0"/>
                                      <w:marTop w:val="0"/>
                                      <w:marBottom w:val="0"/>
                                      <w:divBdr>
                                        <w:top w:val="none" w:sz="0" w:space="0" w:color="auto"/>
                                        <w:left w:val="none" w:sz="0" w:space="0" w:color="auto"/>
                                        <w:bottom w:val="none" w:sz="0" w:space="0" w:color="auto"/>
                                        <w:right w:val="none" w:sz="0" w:space="0" w:color="auto"/>
                                      </w:divBdr>
                                      <w:divsChild>
                                        <w:div w:id="19523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90391">
      <w:bodyDiv w:val="1"/>
      <w:marLeft w:val="0"/>
      <w:marRight w:val="0"/>
      <w:marTop w:val="0"/>
      <w:marBottom w:val="0"/>
      <w:divBdr>
        <w:top w:val="none" w:sz="0" w:space="0" w:color="auto"/>
        <w:left w:val="none" w:sz="0" w:space="0" w:color="auto"/>
        <w:bottom w:val="none" w:sz="0" w:space="0" w:color="auto"/>
        <w:right w:val="none" w:sz="0" w:space="0" w:color="auto"/>
      </w:divBdr>
    </w:div>
    <w:div w:id="1419869969">
      <w:bodyDiv w:val="1"/>
      <w:marLeft w:val="0"/>
      <w:marRight w:val="0"/>
      <w:marTop w:val="0"/>
      <w:marBottom w:val="0"/>
      <w:divBdr>
        <w:top w:val="none" w:sz="0" w:space="0" w:color="auto"/>
        <w:left w:val="none" w:sz="0" w:space="0" w:color="auto"/>
        <w:bottom w:val="none" w:sz="0" w:space="0" w:color="auto"/>
        <w:right w:val="none" w:sz="0" w:space="0" w:color="auto"/>
      </w:divBdr>
      <w:divsChild>
        <w:div w:id="1101534915">
          <w:marLeft w:val="0"/>
          <w:marRight w:val="0"/>
          <w:marTop w:val="600"/>
          <w:marBottom w:val="600"/>
          <w:divBdr>
            <w:top w:val="none" w:sz="0" w:space="0" w:color="auto"/>
            <w:left w:val="none" w:sz="0" w:space="0" w:color="auto"/>
            <w:bottom w:val="none" w:sz="0" w:space="0" w:color="auto"/>
            <w:right w:val="none" w:sz="0" w:space="0" w:color="auto"/>
          </w:divBdr>
          <w:divsChild>
            <w:div w:id="759645711">
              <w:marLeft w:val="0"/>
              <w:marRight w:val="0"/>
              <w:marTop w:val="0"/>
              <w:marBottom w:val="0"/>
              <w:divBdr>
                <w:top w:val="none" w:sz="0" w:space="0" w:color="auto"/>
                <w:left w:val="none" w:sz="0" w:space="0" w:color="auto"/>
                <w:bottom w:val="none" w:sz="0" w:space="0" w:color="auto"/>
                <w:right w:val="none" w:sz="0" w:space="0" w:color="auto"/>
              </w:divBdr>
              <w:divsChild>
                <w:div w:id="492917677">
                  <w:marLeft w:val="0"/>
                  <w:marRight w:val="0"/>
                  <w:marTop w:val="0"/>
                  <w:marBottom w:val="0"/>
                  <w:divBdr>
                    <w:top w:val="none" w:sz="0" w:space="0" w:color="auto"/>
                    <w:left w:val="none" w:sz="0" w:space="0" w:color="auto"/>
                    <w:bottom w:val="none" w:sz="0" w:space="0" w:color="auto"/>
                    <w:right w:val="none" w:sz="0" w:space="0" w:color="auto"/>
                  </w:divBdr>
                  <w:divsChild>
                    <w:div w:id="1466894514">
                      <w:marLeft w:val="0"/>
                      <w:marRight w:val="0"/>
                      <w:marTop w:val="0"/>
                      <w:marBottom w:val="0"/>
                      <w:divBdr>
                        <w:top w:val="none" w:sz="0" w:space="0" w:color="auto"/>
                        <w:left w:val="none" w:sz="0" w:space="0" w:color="auto"/>
                        <w:bottom w:val="none" w:sz="0" w:space="0" w:color="auto"/>
                        <w:right w:val="none" w:sz="0" w:space="0" w:color="auto"/>
                      </w:divBdr>
                      <w:divsChild>
                        <w:div w:id="16821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166">
      <w:bodyDiv w:val="1"/>
      <w:marLeft w:val="0"/>
      <w:marRight w:val="0"/>
      <w:marTop w:val="0"/>
      <w:marBottom w:val="0"/>
      <w:divBdr>
        <w:top w:val="none" w:sz="0" w:space="0" w:color="auto"/>
        <w:left w:val="none" w:sz="0" w:space="0" w:color="auto"/>
        <w:bottom w:val="none" w:sz="0" w:space="0" w:color="auto"/>
        <w:right w:val="none" w:sz="0" w:space="0" w:color="auto"/>
      </w:divBdr>
      <w:divsChild>
        <w:div w:id="669913271">
          <w:marLeft w:val="0"/>
          <w:marRight w:val="0"/>
          <w:marTop w:val="0"/>
          <w:marBottom w:val="0"/>
          <w:divBdr>
            <w:top w:val="none" w:sz="0" w:space="0" w:color="auto"/>
            <w:left w:val="none" w:sz="0" w:space="0" w:color="auto"/>
            <w:bottom w:val="none" w:sz="0" w:space="0" w:color="auto"/>
            <w:right w:val="none" w:sz="0" w:space="0" w:color="auto"/>
          </w:divBdr>
          <w:divsChild>
            <w:div w:id="2058822219">
              <w:marLeft w:val="0"/>
              <w:marRight w:val="0"/>
              <w:marTop w:val="0"/>
              <w:marBottom w:val="0"/>
              <w:divBdr>
                <w:top w:val="none" w:sz="0" w:space="0" w:color="auto"/>
                <w:left w:val="none" w:sz="0" w:space="0" w:color="auto"/>
                <w:bottom w:val="none" w:sz="0" w:space="0" w:color="auto"/>
                <w:right w:val="none" w:sz="0" w:space="0" w:color="auto"/>
              </w:divBdr>
              <w:divsChild>
                <w:div w:id="1055739656">
                  <w:marLeft w:val="0"/>
                  <w:marRight w:val="0"/>
                  <w:marTop w:val="0"/>
                  <w:marBottom w:val="0"/>
                  <w:divBdr>
                    <w:top w:val="none" w:sz="0" w:space="0" w:color="auto"/>
                    <w:left w:val="none" w:sz="0" w:space="0" w:color="auto"/>
                    <w:bottom w:val="none" w:sz="0" w:space="0" w:color="auto"/>
                    <w:right w:val="none" w:sz="0" w:space="0" w:color="auto"/>
                  </w:divBdr>
                  <w:divsChild>
                    <w:div w:id="1038704388">
                      <w:marLeft w:val="0"/>
                      <w:marRight w:val="0"/>
                      <w:marTop w:val="0"/>
                      <w:marBottom w:val="0"/>
                      <w:divBdr>
                        <w:top w:val="none" w:sz="0" w:space="0" w:color="auto"/>
                        <w:left w:val="none" w:sz="0" w:space="0" w:color="auto"/>
                        <w:bottom w:val="none" w:sz="0" w:space="0" w:color="auto"/>
                        <w:right w:val="none" w:sz="0" w:space="0" w:color="auto"/>
                      </w:divBdr>
                      <w:divsChild>
                        <w:div w:id="1476606051">
                          <w:marLeft w:val="0"/>
                          <w:marRight w:val="0"/>
                          <w:marTop w:val="0"/>
                          <w:marBottom w:val="0"/>
                          <w:divBdr>
                            <w:top w:val="none" w:sz="0" w:space="0" w:color="auto"/>
                            <w:left w:val="none" w:sz="0" w:space="0" w:color="auto"/>
                            <w:bottom w:val="none" w:sz="0" w:space="0" w:color="auto"/>
                            <w:right w:val="none" w:sz="0" w:space="0" w:color="auto"/>
                          </w:divBdr>
                          <w:divsChild>
                            <w:div w:id="2083214838">
                              <w:marLeft w:val="0"/>
                              <w:marRight w:val="0"/>
                              <w:marTop w:val="0"/>
                              <w:marBottom w:val="0"/>
                              <w:divBdr>
                                <w:top w:val="none" w:sz="0" w:space="0" w:color="auto"/>
                                <w:left w:val="none" w:sz="0" w:space="0" w:color="auto"/>
                                <w:bottom w:val="none" w:sz="0" w:space="0" w:color="auto"/>
                                <w:right w:val="none" w:sz="0" w:space="0" w:color="auto"/>
                              </w:divBdr>
                              <w:divsChild>
                                <w:div w:id="1519275907">
                                  <w:marLeft w:val="0"/>
                                  <w:marRight w:val="0"/>
                                  <w:marTop w:val="0"/>
                                  <w:marBottom w:val="0"/>
                                  <w:divBdr>
                                    <w:top w:val="none" w:sz="0" w:space="0" w:color="auto"/>
                                    <w:left w:val="none" w:sz="0" w:space="0" w:color="auto"/>
                                    <w:bottom w:val="none" w:sz="0" w:space="0" w:color="auto"/>
                                    <w:right w:val="none" w:sz="0" w:space="0" w:color="auto"/>
                                  </w:divBdr>
                                  <w:divsChild>
                                    <w:div w:id="1132479168">
                                      <w:marLeft w:val="0"/>
                                      <w:marRight w:val="0"/>
                                      <w:marTop w:val="0"/>
                                      <w:marBottom w:val="0"/>
                                      <w:divBdr>
                                        <w:top w:val="none" w:sz="0" w:space="0" w:color="auto"/>
                                        <w:left w:val="none" w:sz="0" w:space="0" w:color="auto"/>
                                        <w:bottom w:val="none" w:sz="0" w:space="0" w:color="auto"/>
                                        <w:right w:val="none" w:sz="0" w:space="0" w:color="auto"/>
                                      </w:divBdr>
                                      <w:divsChild>
                                        <w:div w:id="4617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393726">
      <w:bodyDiv w:val="1"/>
      <w:marLeft w:val="0"/>
      <w:marRight w:val="0"/>
      <w:marTop w:val="0"/>
      <w:marBottom w:val="0"/>
      <w:divBdr>
        <w:top w:val="none" w:sz="0" w:space="0" w:color="auto"/>
        <w:left w:val="none" w:sz="0" w:space="0" w:color="auto"/>
        <w:bottom w:val="none" w:sz="0" w:space="0" w:color="auto"/>
        <w:right w:val="none" w:sz="0" w:space="0" w:color="auto"/>
      </w:divBdr>
      <w:divsChild>
        <w:div w:id="409272976">
          <w:marLeft w:val="0"/>
          <w:marRight w:val="0"/>
          <w:marTop w:val="0"/>
          <w:marBottom w:val="0"/>
          <w:divBdr>
            <w:top w:val="none" w:sz="0" w:space="0" w:color="auto"/>
            <w:left w:val="none" w:sz="0" w:space="0" w:color="auto"/>
            <w:bottom w:val="none" w:sz="0" w:space="0" w:color="auto"/>
            <w:right w:val="none" w:sz="0" w:space="0" w:color="auto"/>
          </w:divBdr>
          <w:divsChild>
            <w:div w:id="68498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7348">
      <w:bodyDiv w:val="1"/>
      <w:marLeft w:val="0"/>
      <w:marRight w:val="0"/>
      <w:marTop w:val="0"/>
      <w:marBottom w:val="0"/>
      <w:divBdr>
        <w:top w:val="none" w:sz="0" w:space="0" w:color="auto"/>
        <w:left w:val="none" w:sz="0" w:space="0" w:color="auto"/>
        <w:bottom w:val="none" w:sz="0" w:space="0" w:color="auto"/>
        <w:right w:val="none" w:sz="0" w:space="0" w:color="auto"/>
      </w:divBdr>
      <w:divsChild>
        <w:div w:id="1249458920">
          <w:marLeft w:val="0"/>
          <w:marRight w:val="0"/>
          <w:marTop w:val="0"/>
          <w:marBottom w:val="0"/>
          <w:divBdr>
            <w:top w:val="none" w:sz="0" w:space="0" w:color="auto"/>
            <w:left w:val="none" w:sz="0" w:space="0" w:color="auto"/>
            <w:bottom w:val="none" w:sz="0" w:space="0" w:color="auto"/>
            <w:right w:val="none" w:sz="0" w:space="0" w:color="auto"/>
          </w:divBdr>
          <w:divsChild>
            <w:div w:id="397822146">
              <w:marLeft w:val="0"/>
              <w:marRight w:val="0"/>
              <w:marTop w:val="0"/>
              <w:marBottom w:val="0"/>
              <w:divBdr>
                <w:top w:val="none" w:sz="0" w:space="0" w:color="auto"/>
                <w:left w:val="none" w:sz="0" w:space="0" w:color="auto"/>
                <w:bottom w:val="none" w:sz="0" w:space="0" w:color="auto"/>
                <w:right w:val="none" w:sz="0" w:space="0" w:color="auto"/>
              </w:divBdr>
              <w:divsChild>
                <w:div w:id="263148510">
                  <w:marLeft w:val="0"/>
                  <w:marRight w:val="0"/>
                  <w:marTop w:val="0"/>
                  <w:marBottom w:val="0"/>
                  <w:divBdr>
                    <w:top w:val="none" w:sz="0" w:space="0" w:color="auto"/>
                    <w:left w:val="none" w:sz="0" w:space="0" w:color="auto"/>
                    <w:bottom w:val="none" w:sz="0" w:space="0" w:color="auto"/>
                    <w:right w:val="none" w:sz="0" w:space="0" w:color="auto"/>
                  </w:divBdr>
                  <w:divsChild>
                    <w:div w:id="1133132764">
                      <w:marLeft w:val="0"/>
                      <w:marRight w:val="0"/>
                      <w:marTop w:val="0"/>
                      <w:marBottom w:val="0"/>
                      <w:divBdr>
                        <w:top w:val="none" w:sz="0" w:space="0" w:color="auto"/>
                        <w:left w:val="none" w:sz="0" w:space="0" w:color="auto"/>
                        <w:bottom w:val="none" w:sz="0" w:space="0" w:color="auto"/>
                        <w:right w:val="none" w:sz="0" w:space="0" w:color="auto"/>
                      </w:divBdr>
                      <w:divsChild>
                        <w:div w:id="1086684494">
                          <w:marLeft w:val="0"/>
                          <w:marRight w:val="0"/>
                          <w:marTop w:val="0"/>
                          <w:marBottom w:val="0"/>
                          <w:divBdr>
                            <w:top w:val="none" w:sz="0" w:space="0" w:color="auto"/>
                            <w:left w:val="none" w:sz="0" w:space="0" w:color="auto"/>
                            <w:bottom w:val="none" w:sz="0" w:space="0" w:color="auto"/>
                            <w:right w:val="none" w:sz="0" w:space="0" w:color="auto"/>
                          </w:divBdr>
                          <w:divsChild>
                            <w:div w:id="1303927946">
                              <w:marLeft w:val="0"/>
                              <w:marRight w:val="0"/>
                              <w:marTop w:val="0"/>
                              <w:marBottom w:val="0"/>
                              <w:divBdr>
                                <w:top w:val="none" w:sz="0" w:space="0" w:color="auto"/>
                                <w:left w:val="none" w:sz="0" w:space="0" w:color="auto"/>
                                <w:bottom w:val="none" w:sz="0" w:space="0" w:color="auto"/>
                                <w:right w:val="none" w:sz="0" w:space="0" w:color="auto"/>
                              </w:divBdr>
                              <w:divsChild>
                                <w:div w:id="1660693556">
                                  <w:marLeft w:val="0"/>
                                  <w:marRight w:val="0"/>
                                  <w:marTop w:val="0"/>
                                  <w:marBottom w:val="0"/>
                                  <w:divBdr>
                                    <w:top w:val="none" w:sz="0" w:space="0" w:color="auto"/>
                                    <w:left w:val="none" w:sz="0" w:space="0" w:color="auto"/>
                                    <w:bottom w:val="none" w:sz="0" w:space="0" w:color="auto"/>
                                    <w:right w:val="none" w:sz="0" w:space="0" w:color="auto"/>
                                  </w:divBdr>
                                  <w:divsChild>
                                    <w:div w:id="2044361539">
                                      <w:marLeft w:val="0"/>
                                      <w:marRight w:val="0"/>
                                      <w:marTop w:val="0"/>
                                      <w:marBottom w:val="0"/>
                                      <w:divBdr>
                                        <w:top w:val="none" w:sz="0" w:space="0" w:color="auto"/>
                                        <w:left w:val="none" w:sz="0" w:space="0" w:color="auto"/>
                                        <w:bottom w:val="none" w:sz="0" w:space="0" w:color="auto"/>
                                        <w:right w:val="none" w:sz="0" w:space="0" w:color="auto"/>
                                      </w:divBdr>
                                      <w:divsChild>
                                        <w:div w:id="10388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045445">
      <w:bodyDiv w:val="1"/>
      <w:marLeft w:val="0"/>
      <w:marRight w:val="0"/>
      <w:marTop w:val="0"/>
      <w:marBottom w:val="0"/>
      <w:divBdr>
        <w:top w:val="none" w:sz="0" w:space="0" w:color="auto"/>
        <w:left w:val="none" w:sz="0" w:space="0" w:color="auto"/>
        <w:bottom w:val="none" w:sz="0" w:space="0" w:color="auto"/>
        <w:right w:val="none" w:sz="0" w:space="0" w:color="auto"/>
      </w:divBdr>
      <w:divsChild>
        <w:div w:id="1417631606">
          <w:marLeft w:val="0"/>
          <w:marRight w:val="0"/>
          <w:marTop w:val="0"/>
          <w:marBottom w:val="0"/>
          <w:divBdr>
            <w:top w:val="none" w:sz="0" w:space="0" w:color="auto"/>
            <w:left w:val="none" w:sz="0" w:space="0" w:color="auto"/>
            <w:bottom w:val="none" w:sz="0" w:space="0" w:color="auto"/>
            <w:right w:val="none" w:sz="0" w:space="0" w:color="auto"/>
          </w:divBdr>
          <w:divsChild>
            <w:div w:id="1542784773">
              <w:marLeft w:val="0"/>
              <w:marRight w:val="0"/>
              <w:marTop w:val="0"/>
              <w:marBottom w:val="0"/>
              <w:divBdr>
                <w:top w:val="none" w:sz="0" w:space="0" w:color="auto"/>
                <w:left w:val="none" w:sz="0" w:space="0" w:color="auto"/>
                <w:bottom w:val="none" w:sz="0" w:space="0" w:color="auto"/>
                <w:right w:val="none" w:sz="0" w:space="0" w:color="auto"/>
              </w:divBdr>
              <w:divsChild>
                <w:div w:id="21826900">
                  <w:marLeft w:val="0"/>
                  <w:marRight w:val="0"/>
                  <w:marTop w:val="0"/>
                  <w:marBottom w:val="0"/>
                  <w:divBdr>
                    <w:top w:val="none" w:sz="0" w:space="0" w:color="auto"/>
                    <w:left w:val="none" w:sz="0" w:space="0" w:color="auto"/>
                    <w:bottom w:val="none" w:sz="0" w:space="0" w:color="auto"/>
                    <w:right w:val="none" w:sz="0" w:space="0" w:color="auto"/>
                  </w:divBdr>
                  <w:divsChild>
                    <w:div w:id="647592305">
                      <w:marLeft w:val="0"/>
                      <w:marRight w:val="0"/>
                      <w:marTop w:val="0"/>
                      <w:marBottom w:val="0"/>
                      <w:divBdr>
                        <w:top w:val="none" w:sz="0" w:space="0" w:color="auto"/>
                        <w:left w:val="none" w:sz="0" w:space="0" w:color="auto"/>
                        <w:bottom w:val="none" w:sz="0" w:space="0" w:color="auto"/>
                        <w:right w:val="none" w:sz="0" w:space="0" w:color="auto"/>
                      </w:divBdr>
                      <w:divsChild>
                        <w:div w:id="2068068734">
                          <w:marLeft w:val="0"/>
                          <w:marRight w:val="0"/>
                          <w:marTop w:val="0"/>
                          <w:marBottom w:val="0"/>
                          <w:divBdr>
                            <w:top w:val="none" w:sz="0" w:space="0" w:color="auto"/>
                            <w:left w:val="none" w:sz="0" w:space="0" w:color="auto"/>
                            <w:bottom w:val="none" w:sz="0" w:space="0" w:color="auto"/>
                            <w:right w:val="none" w:sz="0" w:space="0" w:color="auto"/>
                          </w:divBdr>
                          <w:divsChild>
                            <w:div w:id="1107500948">
                              <w:marLeft w:val="0"/>
                              <w:marRight w:val="0"/>
                              <w:marTop w:val="0"/>
                              <w:marBottom w:val="0"/>
                              <w:divBdr>
                                <w:top w:val="none" w:sz="0" w:space="0" w:color="auto"/>
                                <w:left w:val="none" w:sz="0" w:space="0" w:color="auto"/>
                                <w:bottom w:val="none" w:sz="0" w:space="0" w:color="auto"/>
                                <w:right w:val="none" w:sz="0" w:space="0" w:color="auto"/>
                              </w:divBdr>
                              <w:divsChild>
                                <w:div w:id="408308132">
                                  <w:marLeft w:val="0"/>
                                  <w:marRight w:val="0"/>
                                  <w:marTop w:val="0"/>
                                  <w:marBottom w:val="0"/>
                                  <w:divBdr>
                                    <w:top w:val="none" w:sz="0" w:space="0" w:color="auto"/>
                                    <w:left w:val="none" w:sz="0" w:space="0" w:color="auto"/>
                                    <w:bottom w:val="none" w:sz="0" w:space="0" w:color="auto"/>
                                    <w:right w:val="none" w:sz="0" w:space="0" w:color="auto"/>
                                  </w:divBdr>
                                  <w:divsChild>
                                    <w:div w:id="1014724750">
                                      <w:marLeft w:val="0"/>
                                      <w:marRight w:val="0"/>
                                      <w:marTop w:val="0"/>
                                      <w:marBottom w:val="0"/>
                                      <w:divBdr>
                                        <w:top w:val="none" w:sz="0" w:space="0" w:color="auto"/>
                                        <w:left w:val="none" w:sz="0" w:space="0" w:color="auto"/>
                                        <w:bottom w:val="none" w:sz="0" w:space="0" w:color="auto"/>
                                        <w:right w:val="none" w:sz="0" w:space="0" w:color="auto"/>
                                      </w:divBdr>
                                      <w:divsChild>
                                        <w:div w:id="547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895084">
      <w:bodyDiv w:val="1"/>
      <w:marLeft w:val="0"/>
      <w:marRight w:val="0"/>
      <w:marTop w:val="0"/>
      <w:marBottom w:val="0"/>
      <w:divBdr>
        <w:top w:val="none" w:sz="0" w:space="0" w:color="auto"/>
        <w:left w:val="none" w:sz="0" w:space="0" w:color="auto"/>
        <w:bottom w:val="none" w:sz="0" w:space="0" w:color="auto"/>
        <w:right w:val="none" w:sz="0" w:space="0" w:color="auto"/>
      </w:divBdr>
      <w:divsChild>
        <w:div w:id="1236477668">
          <w:marLeft w:val="0"/>
          <w:marRight w:val="0"/>
          <w:marTop w:val="0"/>
          <w:marBottom w:val="0"/>
          <w:divBdr>
            <w:top w:val="none" w:sz="0" w:space="0" w:color="auto"/>
            <w:left w:val="none" w:sz="0" w:space="0" w:color="auto"/>
            <w:bottom w:val="none" w:sz="0" w:space="0" w:color="auto"/>
            <w:right w:val="none" w:sz="0" w:space="0" w:color="auto"/>
          </w:divBdr>
          <w:divsChild>
            <w:div w:id="1913081907">
              <w:marLeft w:val="0"/>
              <w:marRight w:val="0"/>
              <w:marTop w:val="0"/>
              <w:marBottom w:val="0"/>
              <w:divBdr>
                <w:top w:val="none" w:sz="0" w:space="0" w:color="auto"/>
                <w:left w:val="none" w:sz="0" w:space="0" w:color="auto"/>
                <w:bottom w:val="none" w:sz="0" w:space="0" w:color="auto"/>
                <w:right w:val="none" w:sz="0" w:space="0" w:color="auto"/>
              </w:divBdr>
              <w:divsChild>
                <w:div w:id="733896123">
                  <w:marLeft w:val="0"/>
                  <w:marRight w:val="0"/>
                  <w:marTop w:val="0"/>
                  <w:marBottom w:val="0"/>
                  <w:divBdr>
                    <w:top w:val="none" w:sz="0" w:space="0" w:color="auto"/>
                    <w:left w:val="none" w:sz="0" w:space="0" w:color="auto"/>
                    <w:bottom w:val="none" w:sz="0" w:space="0" w:color="auto"/>
                    <w:right w:val="none" w:sz="0" w:space="0" w:color="auto"/>
                  </w:divBdr>
                  <w:divsChild>
                    <w:div w:id="1304890383">
                      <w:marLeft w:val="0"/>
                      <w:marRight w:val="0"/>
                      <w:marTop w:val="0"/>
                      <w:marBottom w:val="0"/>
                      <w:divBdr>
                        <w:top w:val="none" w:sz="0" w:space="0" w:color="auto"/>
                        <w:left w:val="none" w:sz="0" w:space="0" w:color="auto"/>
                        <w:bottom w:val="none" w:sz="0" w:space="0" w:color="auto"/>
                        <w:right w:val="none" w:sz="0" w:space="0" w:color="auto"/>
                      </w:divBdr>
                      <w:divsChild>
                        <w:div w:id="2125687741">
                          <w:marLeft w:val="0"/>
                          <w:marRight w:val="0"/>
                          <w:marTop w:val="0"/>
                          <w:marBottom w:val="0"/>
                          <w:divBdr>
                            <w:top w:val="none" w:sz="0" w:space="0" w:color="auto"/>
                            <w:left w:val="none" w:sz="0" w:space="0" w:color="auto"/>
                            <w:bottom w:val="none" w:sz="0" w:space="0" w:color="auto"/>
                            <w:right w:val="none" w:sz="0" w:space="0" w:color="auto"/>
                          </w:divBdr>
                          <w:divsChild>
                            <w:div w:id="1118718007">
                              <w:marLeft w:val="0"/>
                              <w:marRight w:val="0"/>
                              <w:marTop w:val="0"/>
                              <w:marBottom w:val="0"/>
                              <w:divBdr>
                                <w:top w:val="none" w:sz="0" w:space="0" w:color="auto"/>
                                <w:left w:val="none" w:sz="0" w:space="0" w:color="auto"/>
                                <w:bottom w:val="none" w:sz="0" w:space="0" w:color="auto"/>
                                <w:right w:val="none" w:sz="0" w:space="0" w:color="auto"/>
                              </w:divBdr>
                              <w:divsChild>
                                <w:div w:id="285354215">
                                  <w:marLeft w:val="0"/>
                                  <w:marRight w:val="0"/>
                                  <w:marTop w:val="0"/>
                                  <w:marBottom w:val="0"/>
                                  <w:divBdr>
                                    <w:top w:val="none" w:sz="0" w:space="0" w:color="auto"/>
                                    <w:left w:val="none" w:sz="0" w:space="0" w:color="auto"/>
                                    <w:bottom w:val="none" w:sz="0" w:space="0" w:color="auto"/>
                                    <w:right w:val="none" w:sz="0" w:space="0" w:color="auto"/>
                                  </w:divBdr>
                                  <w:divsChild>
                                    <w:div w:id="368384933">
                                      <w:marLeft w:val="0"/>
                                      <w:marRight w:val="0"/>
                                      <w:marTop w:val="0"/>
                                      <w:marBottom w:val="0"/>
                                      <w:divBdr>
                                        <w:top w:val="none" w:sz="0" w:space="0" w:color="auto"/>
                                        <w:left w:val="none" w:sz="0" w:space="0" w:color="auto"/>
                                        <w:bottom w:val="none" w:sz="0" w:space="0" w:color="auto"/>
                                        <w:right w:val="none" w:sz="0" w:space="0" w:color="auto"/>
                                      </w:divBdr>
                                      <w:divsChild>
                                        <w:div w:id="14082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dbielski38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avid-bor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B36AF9-7646-4167-BF95-96489E1B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4536</Words>
  <Characters>28577</Characters>
  <Application>Microsoft Office Word</Application>
  <DocSecurity>0</DocSecurity>
  <Lines>238</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Zech Management GmbH</Company>
  <LinksUpToDate>false</LinksUpToDate>
  <CharactersWithSpaces>33047</CharactersWithSpaces>
  <SharedDoc>false</SharedDoc>
  <HLinks>
    <vt:vector size="12" baseType="variant">
      <vt:variant>
        <vt:i4>7536681</vt:i4>
      </vt:variant>
      <vt:variant>
        <vt:i4>3</vt:i4>
      </vt:variant>
      <vt:variant>
        <vt:i4>0</vt:i4>
      </vt:variant>
      <vt:variant>
        <vt:i4>5</vt:i4>
      </vt:variant>
      <vt:variant>
        <vt:lpwstr>https://david-borck.de/</vt:lpwstr>
      </vt:variant>
      <vt:variant>
        <vt:lpwstr/>
      </vt:variant>
      <vt:variant>
        <vt:i4>1048588</vt:i4>
      </vt:variant>
      <vt:variant>
        <vt:i4>0</vt:i4>
      </vt:variant>
      <vt:variant>
        <vt:i4>0</vt:i4>
      </vt:variant>
      <vt:variant>
        <vt:i4>5</vt:i4>
      </vt:variant>
      <vt:variant>
        <vt:lpwstr>https://podbielski38a.de/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Berger</dc:creator>
  <cp:keywords/>
  <cp:lastModifiedBy>Angelika Grüttner</cp:lastModifiedBy>
  <cp:revision>4</cp:revision>
  <cp:lastPrinted>2016-01-20T08:44:00Z</cp:lastPrinted>
  <dcterms:created xsi:type="dcterms:W3CDTF">2019-04-17T13:27:00Z</dcterms:created>
  <dcterms:modified xsi:type="dcterms:W3CDTF">2019-04-17T15:42:00Z</dcterms:modified>
</cp:coreProperties>
</file>